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FBB" w:rsidRPr="000701A1" w:rsidRDefault="00D77FBB" w:rsidP="00D77FBB">
      <w:pPr>
        <w:tabs>
          <w:tab w:val="left" w:pos="900"/>
          <w:tab w:val="num" w:pos="1146"/>
        </w:tabs>
        <w:ind w:firstLine="426"/>
        <w:jc w:val="center"/>
        <w:rPr>
          <w:b/>
          <w:sz w:val="28"/>
          <w:szCs w:val="28"/>
        </w:rPr>
      </w:pPr>
      <w:r w:rsidRPr="000701A1">
        <w:rPr>
          <w:b/>
          <w:sz w:val="28"/>
          <w:szCs w:val="28"/>
        </w:rPr>
        <w:t>Пояснительная записка</w:t>
      </w:r>
    </w:p>
    <w:p w:rsidR="00D77FBB" w:rsidRPr="000701A1" w:rsidRDefault="00D77FBB" w:rsidP="00D77FBB">
      <w:pPr>
        <w:tabs>
          <w:tab w:val="left" w:pos="900"/>
          <w:tab w:val="num" w:pos="1146"/>
        </w:tabs>
        <w:ind w:firstLine="426"/>
        <w:jc w:val="center"/>
        <w:rPr>
          <w:b/>
          <w:sz w:val="28"/>
          <w:szCs w:val="28"/>
        </w:rPr>
      </w:pPr>
    </w:p>
    <w:p w:rsidR="00D77FBB" w:rsidRPr="000701A1" w:rsidRDefault="00D77FBB" w:rsidP="00D77FBB">
      <w:pPr>
        <w:ind w:firstLine="708"/>
        <w:jc w:val="both"/>
        <w:rPr>
          <w:spacing w:val="2"/>
          <w:sz w:val="28"/>
          <w:szCs w:val="28"/>
        </w:rPr>
      </w:pPr>
      <w:r w:rsidRPr="000701A1">
        <w:rPr>
          <w:spacing w:val="2"/>
          <w:sz w:val="28"/>
          <w:szCs w:val="28"/>
        </w:rPr>
        <w:t>В настоящее время в Российской Федерации большое внимание уделяется государственной политике в сфере внутреннего и въездного туризма.</w:t>
      </w:r>
    </w:p>
    <w:p w:rsidR="00D77FBB" w:rsidRPr="000701A1" w:rsidRDefault="00D77FBB" w:rsidP="00D77FBB">
      <w:pPr>
        <w:ind w:firstLine="708"/>
        <w:jc w:val="both"/>
        <w:rPr>
          <w:spacing w:val="2"/>
          <w:sz w:val="28"/>
          <w:szCs w:val="28"/>
        </w:rPr>
      </w:pPr>
      <w:r w:rsidRPr="000701A1">
        <w:rPr>
          <w:spacing w:val="2"/>
          <w:sz w:val="28"/>
          <w:szCs w:val="28"/>
        </w:rPr>
        <w:t>Актуальность развития данной деятельности для нашего региона обусловлена рядом факторов. Как отмечено в «Стратегии развития туризма в Ярославской области до 2025 года», «определяющим фактором развития туризма в регионе является наличие высокого историко-культурного потенциала, в частности:</w:t>
      </w:r>
    </w:p>
    <w:p w:rsidR="00D77FBB" w:rsidRPr="000701A1" w:rsidRDefault="00D77FBB" w:rsidP="00D77FBB">
      <w:pPr>
        <w:pStyle w:val="a3"/>
        <w:numPr>
          <w:ilvl w:val="0"/>
          <w:numId w:val="1"/>
        </w:numPr>
        <w:ind w:left="0" w:firstLine="1068"/>
        <w:contextualSpacing w:val="0"/>
        <w:jc w:val="both"/>
        <w:rPr>
          <w:spacing w:val="2"/>
          <w:sz w:val="28"/>
          <w:szCs w:val="28"/>
        </w:rPr>
      </w:pPr>
      <w:r w:rsidRPr="000701A1">
        <w:rPr>
          <w:spacing w:val="2"/>
          <w:sz w:val="28"/>
          <w:szCs w:val="28"/>
        </w:rPr>
        <w:t xml:space="preserve">четыре города области входят в туристский маршрут "Золотое кольцо России"; </w:t>
      </w:r>
    </w:p>
    <w:p w:rsidR="00D77FBB" w:rsidRPr="000701A1" w:rsidRDefault="00D77FBB" w:rsidP="00D77FBB">
      <w:pPr>
        <w:pStyle w:val="a3"/>
        <w:numPr>
          <w:ilvl w:val="0"/>
          <w:numId w:val="1"/>
        </w:numPr>
        <w:ind w:left="0" w:firstLine="1068"/>
        <w:contextualSpacing w:val="0"/>
        <w:jc w:val="both"/>
        <w:rPr>
          <w:spacing w:val="2"/>
          <w:sz w:val="28"/>
          <w:szCs w:val="28"/>
        </w:rPr>
      </w:pPr>
      <w:r w:rsidRPr="000701A1">
        <w:rPr>
          <w:spacing w:val="2"/>
          <w:sz w:val="28"/>
          <w:szCs w:val="28"/>
        </w:rPr>
        <w:t>один объект - достопримечательное место "Исторический центр города Ярославля" включен в Список объектов всемирного наследия ЮНЕСКО;</w:t>
      </w:r>
    </w:p>
    <w:p w:rsidR="00D77FBB" w:rsidRPr="000701A1" w:rsidRDefault="00D77FBB" w:rsidP="00D77FBB">
      <w:pPr>
        <w:pStyle w:val="a3"/>
        <w:numPr>
          <w:ilvl w:val="0"/>
          <w:numId w:val="1"/>
        </w:numPr>
        <w:ind w:left="0" w:firstLine="1068"/>
        <w:contextualSpacing w:val="0"/>
        <w:jc w:val="both"/>
        <w:rPr>
          <w:spacing w:val="2"/>
          <w:sz w:val="28"/>
          <w:szCs w:val="28"/>
        </w:rPr>
      </w:pPr>
      <w:r w:rsidRPr="000701A1">
        <w:rPr>
          <w:spacing w:val="2"/>
          <w:sz w:val="28"/>
          <w:szCs w:val="28"/>
        </w:rPr>
        <w:t> существует 4681 объект культурного наследия, из них выявленных - 3022 объекта;</w:t>
      </w:r>
    </w:p>
    <w:p w:rsidR="00D77FBB" w:rsidRDefault="00D77FBB" w:rsidP="00D77FBB">
      <w:pPr>
        <w:pStyle w:val="a3"/>
        <w:numPr>
          <w:ilvl w:val="0"/>
          <w:numId w:val="1"/>
        </w:numPr>
        <w:ind w:left="0" w:firstLine="1068"/>
        <w:contextualSpacing w:val="0"/>
        <w:jc w:val="both"/>
        <w:rPr>
          <w:spacing w:val="2"/>
          <w:sz w:val="28"/>
          <w:szCs w:val="28"/>
        </w:rPr>
      </w:pPr>
      <w:r w:rsidRPr="000701A1">
        <w:rPr>
          <w:spacing w:val="2"/>
          <w:sz w:val="28"/>
          <w:szCs w:val="28"/>
        </w:rPr>
        <w:t>действует более 250 музеев».</w:t>
      </w:r>
    </w:p>
    <w:p w:rsidR="00D77FBB" w:rsidRPr="000701A1" w:rsidRDefault="00D77FBB" w:rsidP="00D77FBB">
      <w:pPr>
        <w:pStyle w:val="a3"/>
        <w:ind w:left="0" w:firstLine="708"/>
        <w:contextualSpacing w:val="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Кроме того, согласно данным о паспортизации на 1 января 2017 года в регионе существует 210 сертифицированных музеев образовательных организаций.</w:t>
      </w:r>
    </w:p>
    <w:p w:rsidR="00D77FBB" w:rsidRPr="000701A1" w:rsidRDefault="00D77FBB" w:rsidP="00D77FBB">
      <w:pPr>
        <w:pStyle w:val="a3"/>
        <w:ind w:left="0"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В </w:t>
      </w:r>
      <w:r w:rsidRPr="000701A1">
        <w:rPr>
          <w:spacing w:val="2"/>
          <w:sz w:val="28"/>
          <w:szCs w:val="28"/>
        </w:rPr>
        <w:t>«Стратегии развития туризма в Ярославской области до 2025 года</w:t>
      </w:r>
      <w:proofErr w:type="gramStart"/>
      <w:r w:rsidRPr="000701A1">
        <w:rPr>
          <w:spacing w:val="2"/>
          <w:sz w:val="28"/>
          <w:szCs w:val="28"/>
        </w:rPr>
        <w:t>»о</w:t>
      </w:r>
      <w:proofErr w:type="gramEnd"/>
      <w:r w:rsidRPr="000701A1">
        <w:rPr>
          <w:spacing w:val="2"/>
          <w:sz w:val="28"/>
          <w:szCs w:val="28"/>
        </w:rPr>
        <w:t xml:space="preserve">дной из сильных сторон Ярославской области названо «активное развитие </w:t>
      </w:r>
      <w:proofErr w:type="spellStart"/>
      <w:r w:rsidRPr="000701A1">
        <w:rPr>
          <w:spacing w:val="2"/>
          <w:sz w:val="28"/>
          <w:szCs w:val="28"/>
        </w:rPr>
        <w:t>внутрирегионального</w:t>
      </w:r>
      <w:proofErr w:type="spellEnd"/>
      <w:r w:rsidRPr="000701A1">
        <w:rPr>
          <w:spacing w:val="2"/>
          <w:sz w:val="28"/>
          <w:szCs w:val="28"/>
        </w:rPr>
        <w:t xml:space="preserve"> детского и молодежного туризма».  Регион входит в число ведущих в Российской Федерации  по развитию культурно-познавательного  и образовательного  детского туризма. Для эффективного взаимодействия субъектов, занятых в данной деятельности, образован Координационный совет по развитию детского туризма в Ярославской области. Реализуются региональные и межрегиональные проекты, нацеленные на вовлечение подростков в активное познание истории и культуры родного края. Детский туризм рассматривается как одно из основных средств патриотического воспитания. </w:t>
      </w:r>
    </w:p>
    <w:p w:rsidR="00D77FBB" w:rsidRPr="000701A1" w:rsidRDefault="00D77FBB" w:rsidP="00D77FBB">
      <w:pPr>
        <w:ind w:firstLine="709"/>
        <w:jc w:val="both"/>
        <w:rPr>
          <w:spacing w:val="2"/>
          <w:sz w:val="28"/>
          <w:szCs w:val="28"/>
        </w:rPr>
      </w:pPr>
      <w:r w:rsidRPr="000701A1">
        <w:rPr>
          <w:spacing w:val="2"/>
          <w:sz w:val="28"/>
          <w:szCs w:val="28"/>
        </w:rPr>
        <w:t xml:space="preserve">Гражданское и патриотическое воспитание является приоритетным направлением образовательной политики на современном этапе развития общества. Эта позиция государства закреплена в </w:t>
      </w:r>
      <w:bookmarkStart w:id="0" w:name="_Toc388515907"/>
      <w:bookmarkStart w:id="1" w:name="_Toc388516033"/>
      <w:r w:rsidRPr="000701A1">
        <w:rPr>
          <w:spacing w:val="2"/>
          <w:sz w:val="28"/>
          <w:szCs w:val="28"/>
        </w:rPr>
        <w:t>Федеральном законе Российской Федерации от 29 декабря 2012 г. N 273-ФЗ "Об образовании в Российской Федерации"</w:t>
      </w:r>
      <w:bookmarkEnd w:id="0"/>
      <w:bookmarkEnd w:id="1"/>
      <w:r w:rsidRPr="000701A1">
        <w:rPr>
          <w:spacing w:val="2"/>
          <w:sz w:val="28"/>
          <w:szCs w:val="28"/>
        </w:rPr>
        <w:t>, в Федеральных государственных образовательных стандартах и ряде других нормативных документов федерального и регионального уровня.</w:t>
      </w:r>
    </w:p>
    <w:p w:rsidR="00D77FBB" w:rsidRDefault="00D77FBB" w:rsidP="00D77FBB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0701A1">
        <w:rPr>
          <w:color w:val="000000"/>
          <w:sz w:val="28"/>
          <w:szCs w:val="28"/>
          <w:shd w:val="clear" w:color="auto" w:fill="FFFFFF"/>
        </w:rPr>
        <w:t xml:space="preserve">Воспитательная работа – один из аспектов преподавательской деятельности, отраженный в профессиональном стандарте «Педагог (педагогическая деятельность в сфере дошкольного, начального общего, основного общего, среднего общего образования) (воспитатель, учитель)» </w:t>
      </w:r>
      <w:r>
        <w:rPr>
          <w:color w:val="000000"/>
          <w:sz w:val="28"/>
          <w:szCs w:val="28"/>
          <w:shd w:val="clear" w:color="auto" w:fill="FFFFFF"/>
        </w:rPr>
        <w:t xml:space="preserve"> (</w:t>
      </w:r>
      <w:r w:rsidRPr="000701A1">
        <w:rPr>
          <w:color w:val="000000"/>
          <w:sz w:val="28"/>
          <w:szCs w:val="28"/>
          <w:shd w:val="clear" w:color="auto" w:fill="FFFFFF"/>
        </w:rPr>
        <w:t>утвержден приказом Министерства труда и социальной защиты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0701A1">
        <w:rPr>
          <w:color w:val="000000"/>
          <w:sz w:val="28"/>
          <w:szCs w:val="28"/>
          <w:shd w:val="clear" w:color="auto" w:fill="FFFFFF"/>
        </w:rPr>
        <w:t>РФ от 18.10.2013 № 544н</w:t>
      </w:r>
      <w:r>
        <w:rPr>
          <w:color w:val="000000"/>
          <w:sz w:val="28"/>
          <w:szCs w:val="28"/>
          <w:shd w:val="clear" w:color="auto" w:fill="FFFFFF"/>
        </w:rPr>
        <w:t>)</w:t>
      </w:r>
      <w:r w:rsidRPr="000701A1">
        <w:rPr>
          <w:color w:val="000000"/>
          <w:sz w:val="28"/>
          <w:szCs w:val="28"/>
          <w:shd w:val="clear" w:color="auto" w:fill="FFFFFF"/>
        </w:rPr>
        <w:t xml:space="preserve">. </w:t>
      </w:r>
      <w:r>
        <w:rPr>
          <w:color w:val="000000"/>
          <w:sz w:val="28"/>
          <w:szCs w:val="28"/>
          <w:shd w:val="clear" w:color="auto" w:fill="FFFFFF"/>
        </w:rPr>
        <w:t xml:space="preserve">Данный документ объявляет </w:t>
      </w:r>
      <w:r w:rsidRPr="000701A1">
        <w:rPr>
          <w:color w:val="000000"/>
          <w:sz w:val="28"/>
          <w:szCs w:val="28"/>
          <w:shd w:val="clear" w:color="auto" w:fill="FFFFFF"/>
        </w:rPr>
        <w:t>требования, предъявля</w:t>
      </w:r>
      <w:r>
        <w:rPr>
          <w:color w:val="000000"/>
          <w:sz w:val="28"/>
          <w:szCs w:val="28"/>
          <w:shd w:val="clear" w:color="auto" w:fill="FFFFFF"/>
        </w:rPr>
        <w:t>емые</w:t>
      </w:r>
      <w:r w:rsidRPr="000701A1">
        <w:rPr>
          <w:color w:val="000000"/>
          <w:sz w:val="28"/>
          <w:szCs w:val="28"/>
          <w:shd w:val="clear" w:color="auto" w:fill="FFFFFF"/>
        </w:rPr>
        <w:t xml:space="preserve"> </w:t>
      </w:r>
      <w:r w:rsidRPr="000701A1">
        <w:rPr>
          <w:color w:val="000000"/>
          <w:sz w:val="28"/>
          <w:szCs w:val="28"/>
          <w:shd w:val="clear" w:color="auto" w:fill="FFFFFF"/>
        </w:rPr>
        <w:lastRenderedPageBreak/>
        <w:t>к профессиональным знаниям, умениям и навыкам, опыту работы</w:t>
      </w:r>
      <w:r>
        <w:rPr>
          <w:color w:val="000000"/>
          <w:sz w:val="28"/>
          <w:szCs w:val="28"/>
          <w:shd w:val="clear" w:color="auto" w:fill="FFFFFF"/>
        </w:rPr>
        <w:t xml:space="preserve"> педагога</w:t>
      </w:r>
      <w:r w:rsidRPr="000701A1">
        <w:rPr>
          <w:color w:val="000000"/>
          <w:sz w:val="28"/>
          <w:szCs w:val="28"/>
          <w:shd w:val="clear" w:color="auto" w:fill="FFFFFF"/>
        </w:rPr>
        <w:t>.</w:t>
      </w:r>
      <w:r w:rsidRPr="000701A1"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DC56E0">
        <w:rPr>
          <w:color w:val="000000"/>
          <w:sz w:val="28"/>
          <w:szCs w:val="28"/>
          <w:shd w:val="clear" w:color="auto" w:fill="FFFFFF"/>
        </w:rPr>
        <w:t>Учитывая эффективность экск</w:t>
      </w:r>
      <w:r>
        <w:rPr>
          <w:color w:val="000000"/>
          <w:sz w:val="28"/>
          <w:szCs w:val="28"/>
          <w:shd w:val="clear" w:color="auto" w:fill="FFFFFF"/>
        </w:rPr>
        <w:t>урсионной деятельности для организации воспитательной работы</w:t>
      </w:r>
      <w:r w:rsidRPr="000701A1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авторы документа отмечают необходимость владения педагогом</w:t>
      </w:r>
      <w:proofErr w:type="gramStart"/>
      <w:r>
        <w:rPr>
          <w:color w:val="000000"/>
          <w:sz w:val="28"/>
          <w:szCs w:val="28"/>
          <w:shd w:val="clear" w:color="auto" w:fill="FFFFFF"/>
        </w:rPr>
        <w:t>«</w:t>
      </w:r>
      <w:r w:rsidRPr="000701A1">
        <w:rPr>
          <w:color w:val="000000"/>
          <w:sz w:val="28"/>
          <w:szCs w:val="28"/>
          <w:shd w:val="clear" w:color="auto" w:fill="FFFFFF"/>
        </w:rPr>
        <w:t>м</w:t>
      </w:r>
      <w:proofErr w:type="gramEnd"/>
      <w:r w:rsidRPr="000701A1">
        <w:rPr>
          <w:color w:val="000000"/>
          <w:sz w:val="28"/>
          <w:szCs w:val="28"/>
          <w:shd w:val="clear" w:color="auto" w:fill="FFFFFF"/>
        </w:rPr>
        <w:t>етодами организации экскурсий, походов, экспедиций и т.п.», а также</w:t>
      </w:r>
      <w:r>
        <w:rPr>
          <w:color w:val="000000"/>
          <w:sz w:val="28"/>
          <w:szCs w:val="28"/>
          <w:shd w:val="clear" w:color="auto" w:fill="FFFFFF"/>
        </w:rPr>
        <w:t xml:space="preserve"> знание им </w:t>
      </w:r>
      <w:r w:rsidRPr="000701A1">
        <w:rPr>
          <w:color w:val="000000"/>
          <w:sz w:val="28"/>
          <w:szCs w:val="28"/>
          <w:shd w:val="clear" w:color="auto" w:fill="FFFFFF"/>
        </w:rPr>
        <w:t>«нормативны</w:t>
      </w:r>
      <w:r>
        <w:rPr>
          <w:color w:val="000000"/>
          <w:sz w:val="28"/>
          <w:szCs w:val="28"/>
          <w:shd w:val="clear" w:color="auto" w:fill="FFFFFF"/>
        </w:rPr>
        <w:t>х</w:t>
      </w:r>
      <w:r w:rsidRPr="000701A1">
        <w:rPr>
          <w:color w:val="000000"/>
          <w:sz w:val="28"/>
          <w:szCs w:val="28"/>
          <w:shd w:val="clear" w:color="auto" w:fill="FFFFFF"/>
        </w:rPr>
        <w:t>, правовы</w:t>
      </w:r>
      <w:r>
        <w:rPr>
          <w:color w:val="000000"/>
          <w:sz w:val="28"/>
          <w:szCs w:val="28"/>
          <w:shd w:val="clear" w:color="auto" w:fill="FFFFFF"/>
        </w:rPr>
        <w:t>х</w:t>
      </w:r>
      <w:r w:rsidRPr="000701A1">
        <w:rPr>
          <w:color w:val="000000"/>
          <w:sz w:val="28"/>
          <w:szCs w:val="28"/>
          <w:shd w:val="clear" w:color="auto" w:fill="FFFFFF"/>
        </w:rPr>
        <w:t>, руководящи</w:t>
      </w:r>
      <w:r>
        <w:rPr>
          <w:color w:val="000000"/>
          <w:sz w:val="28"/>
          <w:szCs w:val="28"/>
          <w:shd w:val="clear" w:color="auto" w:fill="FFFFFF"/>
        </w:rPr>
        <w:t>х и инструктивных</w:t>
      </w:r>
      <w:r w:rsidRPr="000701A1">
        <w:rPr>
          <w:color w:val="000000"/>
          <w:sz w:val="28"/>
          <w:szCs w:val="28"/>
          <w:shd w:val="clear" w:color="auto" w:fill="FFFFFF"/>
        </w:rPr>
        <w:t xml:space="preserve"> документ</w:t>
      </w:r>
      <w:r>
        <w:rPr>
          <w:color w:val="000000"/>
          <w:sz w:val="28"/>
          <w:szCs w:val="28"/>
          <w:shd w:val="clear" w:color="auto" w:fill="FFFFFF"/>
        </w:rPr>
        <w:t>ов</w:t>
      </w:r>
      <w:r w:rsidRPr="000701A1">
        <w:rPr>
          <w:color w:val="000000"/>
          <w:sz w:val="28"/>
          <w:szCs w:val="28"/>
          <w:shd w:val="clear" w:color="auto" w:fill="FFFFFF"/>
        </w:rPr>
        <w:t>, регулирующи</w:t>
      </w:r>
      <w:r>
        <w:rPr>
          <w:color w:val="000000"/>
          <w:sz w:val="28"/>
          <w:szCs w:val="28"/>
          <w:shd w:val="clear" w:color="auto" w:fill="FFFFFF"/>
        </w:rPr>
        <w:t>х</w:t>
      </w:r>
      <w:r w:rsidRPr="000701A1">
        <w:rPr>
          <w:color w:val="000000"/>
          <w:sz w:val="28"/>
          <w:szCs w:val="28"/>
          <w:shd w:val="clear" w:color="auto" w:fill="FFFFFF"/>
        </w:rPr>
        <w:t xml:space="preserve"> организацию и проведение мероприятий за пределами территории образовательной организации (экскурсий, походов и экспедиций)».</w:t>
      </w:r>
    </w:p>
    <w:p w:rsidR="00D77FBB" w:rsidRPr="000701A1" w:rsidRDefault="00D77FBB" w:rsidP="00D77FBB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Данные трудовые функции характерны для профессиональной деятельности экскурсовода (гида)</w:t>
      </w:r>
      <w:proofErr w:type="gramStart"/>
      <w:r>
        <w:rPr>
          <w:color w:val="000000"/>
          <w:sz w:val="28"/>
          <w:szCs w:val="28"/>
          <w:shd w:val="clear" w:color="auto" w:fill="FFFFFF"/>
        </w:rPr>
        <w:t>,ч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то закреплено </w:t>
      </w:r>
      <w:r w:rsidRPr="000701A1">
        <w:rPr>
          <w:color w:val="000000"/>
          <w:sz w:val="28"/>
          <w:szCs w:val="28"/>
          <w:shd w:val="clear" w:color="auto" w:fill="FFFFFF"/>
        </w:rPr>
        <w:t>в профессиональном стандарте «Экскурсовод (гид)»</w:t>
      </w:r>
      <w:r>
        <w:rPr>
          <w:color w:val="000000"/>
          <w:sz w:val="28"/>
          <w:szCs w:val="28"/>
          <w:shd w:val="clear" w:color="auto" w:fill="FFFFFF"/>
        </w:rPr>
        <w:t xml:space="preserve"> (</w:t>
      </w:r>
      <w:r w:rsidRPr="000701A1">
        <w:rPr>
          <w:color w:val="000000"/>
          <w:sz w:val="28"/>
          <w:szCs w:val="28"/>
          <w:shd w:val="clear" w:color="auto" w:fill="FFFFFF"/>
        </w:rPr>
        <w:t>утверждено приказом Министерством труда и социальной защиты РФ от 04.08.2014 № 539н</w:t>
      </w:r>
      <w:r>
        <w:rPr>
          <w:color w:val="000000"/>
          <w:sz w:val="28"/>
          <w:szCs w:val="28"/>
          <w:shd w:val="clear" w:color="auto" w:fill="FFFFFF"/>
        </w:rPr>
        <w:t>)</w:t>
      </w:r>
      <w:r w:rsidRPr="000701A1">
        <w:rPr>
          <w:color w:val="000000"/>
          <w:sz w:val="28"/>
          <w:szCs w:val="28"/>
          <w:shd w:val="clear" w:color="auto" w:fill="FFFFFF"/>
        </w:rPr>
        <w:t>.</w:t>
      </w:r>
    </w:p>
    <w:p w:rsidR="00D77FBB" w:rsidRDefault="00D77FBB" w:rsidP="00D77FBB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соответствии с поручением </w:t>
      </w:r>
      <w:r w:rsidRPr="000701A1">
        <w:rPr>
          <w:color w:val="000000"/>
          <w:sz w:val="28"/>
          <w:szCs w:val="28"/>
          <w:shd w:val="clear" w:color="auto" w:fill="FFFFFF"/>
        </w:rPr>
        <w:t>Президент</w:t>
      </w:r>
      <w:r>
        <w:rPr>
          <w:color w:val="000000"/>
          <w:sz w:val="28"/>
          <w:szCs w:val="28"/>
          <w:shd w:val="clear" w:color="auto" w:fill="FFFFFF"/>
        </w:rPr>
        <w:t>а</w:t>
      </w:r>
      <w:r w:rsidRPr="000701A1">
        <w:rPr>
          <w:color w:val="000000"/>
          <w:sz w:val="28"/>
          <w:szCs w:val="28"/>
          <w:shd w:val="clear" w:color="auto" w:fill="FFFFFF"/>
        </w:rPr>
        <w:t xml:space="preserve"> РФ В.В.Путин</w:t>
      </w:r>
      <w:r>
        <w:rPr>
          <w:color w:val="000000"/>
          <w:sz w:val="28"/>
          <w:szCs w:val="28"/>
          <w:shd w:val="clear" w:color="auto" w:fill="FFFFFF"/>
        </w:rPr>
        <w:t>а органами государственной власти субъектов РФ в сфере туризма разрабатывается порядок аттестации экскурсоводов (гидов</w:t>
      </w:r>
      <w:proofErr w:type="gramStart"/>
      <w:r>
        <w:rPr>
          <w:color w:val="000000"/>
          <w:sz w:val="28"/>
          <w:szCs w:val="28"/>
          <w:shd w:val="clear" w:color="auto" w:fill="FFFFFF"/>
        </w:rPr>
        <w:t>)</w:t>
      </w:r>
      <w:r w:rsidRPr="000701A1">
        <w:rPr>
          <w:color w:val="000000"/>
          <w:sz w:val="28"/>
          <w:szCs w:val="28"/>
          <w:shd w:val="clear" w:color="auto" w:fill="FFFFFF"/>
        </w:rPr>
        <w:t>д</w:t>
      </w:r>
      <w:proofErr w:type="gramEnd"/>
      <w:r w:rsidRPr="000701A1">
        <w:rPr>
          <w:color w:val="000000"/>
          <w:sz w:val="28"/>
          <w:szCs w:val="28"/>
          <w:shd w:val="clear" w:color="auto" w:fill="FFFFFF"/>
        </w:rPr>
        <w:t>ля работы на туристических маршрутах и объектах туристического посещения и показа</w:t>
      </w:r>
      <w:r>
        <w:rPr>
          <w:color w:val="000000"/>
          <w:sz w:val="28"/>
          <w:szCs w:val="28"/>
          <w:shd w:val="clear" w:color="auto" w:fill="FFFFFF"/>
        </w:rPr>
        <w:t xml:space="preserve">. Данная деятельность осуществляется в целях </w:t>
      </w:r>
      <w:r w:rsidRPr="00CD7AFF">
        <w:rPr>
          <w:color w:val="000000"/>
          <w:sz w:val="28"/>
          <w:szCs w:val="28"/>
          <w:shd w:val="clear" w:color="auto" w:fill="FFFFFF"/>
        </w:rPr>
        <w:t>повышени</w:t>
      </w:r>
      <w:r>
        <w:rPr>
          <w:color w:val="000000"/>
          <w:sz w:val="28"/>
          <w:szCs w:val="28"/>
          <w:shd w:val="clear" w:color="auto" w:fill="FFFFFF"/>
        </w:rPr>
        <w:t>я качества экскурсионных услуг.</w:t>
      </w:r>
    </w:p>
    <w:p w:rsidR="00D77FBB" w:rsidRDefault="00D77FBB" w:rsidP="00D77FBB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Обязательным условием прохождения процедуры аттестации экскурсоводов (гидов) является их первоначальная профессиональная подготовка. В нашем регионе </w:t>
      </w:r>
      <w:r w:rsidRPr="000701A1">
        <w:rPr>
          <w:color w:val="000000"/>
          <w:sz w:val="28"/>
          <w:szCs w:val="28"/>
          <w:shd w:val="clear" w:color="auto" w:fill="FFFFFF"/>
        </w:rPr>
        <w:t xml:space="preserve">подготовку кадров для туристской индустрии осуществляют </w:t>
      </w:r>
      <w:r>
        <w:rPr>
          <w:color w:val="000000"/>
          <w:sz w:val="28"/>
          <w:szCs w:val="28"/>
          <w:shd w:val="clear" w:color="auto" w:fill="FFFFFF"/>
        </w:rPr>
        <w:t>несколько</w:t>
      </w:r>
      <w:r w:rsidRPr="000701A1">
        <w:rPr>
          <w:color w:val="000000"/>
          <w:sz w:val="28"/>
          <w:szCs w:val="28"/>
          <w:shd w:val="clear" w:color="auto" w:fill="FFFFFF"/>
        </w:rPr>
        <w:t xml:space="preserve"> высших учебных заведени</w:t>
      </w:r>
      <w:r>
        <w:rPr>
          <w:color w:val="000000"/>
          <w:sz w:val="28"/>
          <w:szCs w:val="28"/>
          <w:shd w:val="clear" w:color="auto" w:fill="FFFFFF"/>
        </w:rPr>
        <w:t>й</w:t>
      </w:r>
      <w:r w:rsidRPr="000701A1">
        <w:rPr>
          <w:color w:val="000000"/>
          <w:sz w:val="28"/>
          <w:szCs w:val="28"/>
          <w:shd w:val="clear" w:color="auto" w:fill="FFFFFF"/>
        </w:rPr>
        <w:t xml:space="preserve"> и организаций профессионального образования Ярославской области. </w:t>
      </w:r>
      <w:r>
        <w:rPr>
          <w:color w:val="000000"/>
          <w:sz w:val="28"/>
          <w:szCs w:val="28"/>
          <w:shd w:val="clear" w:color="auto" w:fill="FFFFFF"/>
        </w:rPr>
        <w:t xml:space="preserve">Это </w:t>
      </w:r>
      <w:r w:rsidRPr="000701A1">
        <w:rPr>
          <w:color w:val="000000"/>
          <w:sz w:val="28"/>
          <w:szCs w:val="28"/>
          <w:shd w:val="clear" w:color="auto" w:fill="FFFFFF"/>
        </w:rPr>
        <w:t>специалисты гостинично</w:t>
      </w:r>
      <w:r>
        <w:rPr>
          <w:color w:val="000000"/>
          <w:sz w:val="28"/>
          <w:szCs w:val="28"/>
          <w:shd w:val="clear" w:color="auto" w:fill="FFFFFF"/>
        </w:rPr>
        <w:t>го бизнеса</w:t>
      </w:r>
      <w:r w:rsidRPr="000701A1">
        <w:rPr>
          <w:color w:val="000000"/>
          <w:sz w:val="28"/>
          <w:szCs w:val="28"/>
          <w:shd w:val="clear" w:color="auto" w:fill="FFFFFF"/>
        </w:rPr>
        <w:t>, сфер</w:t>
      </w:r>
      <w:r>
        <w:rPr>
          <w:color w:val="000000"/>
          <w:sz w:val="28"/>
          <w:szCs w:val="28"/>
          <w:shd w:val="clear" w:color="auto" w:fill="FFFFFF"/>
        </w:rPr>
        <w:t>ы</w:t>
      </w:r>
      <w:r w:rsidRPr="000701A1">
        <w:rPr>
          <w:color w:val="000000"/>
          <w:sz w:val="28"/>
          <w:szCs w:val="28"/>
          <w:shd w:val="clear" w:color="auto" w:fill="FFFFFF"/>
        </w:rPr>
        <w:t xml:space="preserve"> питания, туроператоры. Но на сегодняшний </w:t>
      </w:r>
      <w:proofErr w:type="gramStart"/>
      <w:r w:rsidRPr="000701A1">
        <w:rPr>
          <w:color w:val="000000"/>
          <w:sz w:val="28"/>
          <w:szCs w:val="28"/>
          <w:shd w:val="clear" w:color="auto" w:fill="FFFFFF"/>
        </w:rPr>
        <w:t>день</w:t>
      </w:r>
      <w:proofErr w:type="gramEnd"/>
      <w:r w:rsidRPr="000701A1">
        <w:rPr>
          <w:color w:val="000000"/>
          <w:sz w:val="28"/>
          <w:szCs w:val="28"/>
          <w:shd w:val="clear" w:color="auto" w:fill="FFFFFF"/>
        </w:rPr>
        <w:t xml:space="preserve"> ни в одной образовательной организации не происходит обучение  по профессии экскурсовод.</w:t>
      </w:r>
    </w:p>
    <w:p w:rsidR="00D77FBB" w:rsidRPr="000701A1" w:rsidRDefault="00D77FBB" w:rsidP="00D77FBB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Все вышесказанное свидетельствует о </w:t>
      </w:r>
      <w:r w:rsidRPr="000701A1">
        <w:rPr>
          <w:color w:val="000000"/>
          <w:sz w:val="28"/>
          <w:szCs w:val="28"/>
          <w:shd w:val="clear" w:color="auto" w:fill="FFFFFF"/>
        </w:rPr>
        <w:t>необходимост</w:t>
      </w:r>
      <w:r>
        <w:rPr>
          <w:color w:val="000000"/>
          <w:sz w:val="28"/>
          <w:szCs w:val="28"/>
          <w:shd w:val="clear" w:color="auto" w:fill="FFFFFF"/>
        </w:rPr>
        <w:t>и</w:t>
      </w:r>
      <w:r w:rsidRPr="000701A1">
        <w:rPr>
          <w:color w:val="000000"/>
          <w:sz w:val="28"/>
          <w:szCs w:val="28"/>
          <w:shd w:val="clear" w:color="auto" w:fill="FFFFFF"/>
        </w:rPr>
        <w:t xml:space="preserve"> разработки дополнительной общеобразовательной общеразвивающей программы для взрослых (далее - ДООП)</w:t>
      </w:r>
      <w:proofErr w:type="gramStart"/>
      <w:r w:rsidRPr="000701A1">
        <w:rPr>
          <w:color w:val="000000"/>
          <w:sz w:val="28"/>
          <w:szCs w:val="28"/>
          <w:shd w:val="clear" w:color="auto" w:fill="FFFFFF"/>
        </w:rPr>
        <w:t>,н</w:t>
      </w:r>
      <w:proofErr w:type="gramEnd"/>
      <w:r w:rsidRPr="000701A1">
        <w:rPr>
          <w:color w:val="000000"/>
          <w:sz w:val="28"/>
          <w:szCs w:val="28"/>
          <w:shd w:val="clear" w:color="auto" w:fill="FFFFFF"/>
        </w:rPr>
        <w:t>ацеленной на  развитие компетен</w:t>
      </w:r>
      <w:r>
        <w:rPr>
          <w:color w:val="000000"/>
          <w:sz w:val="28"/>
          <w:szCs w:val="28"/>
          <w:shd w:val="clear" w:color="auto" w:fill="FFFFFF"/>
        </w:rPr>
        <w:t>ций</w:t>
      </w:r>
      <w:r w:rsidRPr="000701A1">
        <w:rPr>
          <w:color w:val="000000"/>
          <w:sz w:val="28"/>
          <w:szCs w:val="28"/>
          <w:shd w:val="clear" w:color="auto" w:fill="FFFFFF"/>
        </w:rPr>
        <w:t xml:space="preserve">  в сфере экскурс</w:t>
      </w:r>
      <w:r>
        <w:rPr>
          <w:color w:val="000000"/>
          <w:sz w:val="28"/>
          <w:szCs w:val="28"/>
          <w:shd w:val="clear" w:color="auto" w:fill="FFFFFF"/>
        </w:rPr>
        <w:t>ионн</w:t>
      </w:r>
      <w:r w:rsidRPr="000701A1">
        <w:rPr>
          <w:color w:val="000000"/>
          <w:sz w:val="28"/>
          <w:szCs w:val="28"/>
          <w:shd w:val="clear" w:color="auto" w:fill="FFFFFF"/>
        </w:rPr>
        <w:t>ой деятельности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D77FBB" w:rsidRPr="000701A1" w:rsidRDefault="00D77FBB" w:rsidP="00D77FBB">
      <w:pPr>
        <w:tabs>
          <w:tab w:val="left" w:pos="709"/>
          <w:tab w:val="num" w:pos="1146"/>
        </w:tabs>
        <w:ind w:firstLine="426"/>
        <w:jc w:val="both"/>
        <w:rPr>
          <w:sz w:val="28"/>
          <w:szCs w:val="28"/>
        </w:rPr>
      </w:pPr>
      <w:r w:rsidRPr="000701A1">
        <w:rPr>
          <w:b/>
          <w:sz w:val="28"/>
          <w:szCs w:val="28"/>
        </w:rPr>
        <w:t xml:space="preserve">Цель </w:t>
      </w:r>
      <w:r w:rsidRPr="000701A1">
        <w:rPr>
          <w:sz w:val="28"/>
          <w:szCs w:val="28"/>
        </w:rPr>
        <w:t>программы -</w:t>
      </w:r>
      <w:r>
        <w:rPr>
          <w:sz w:val="28"/>
          <w:szCs w:val="28"/>
        </w:rPr>
        <w:t xml:space="preserve"> </w:t>
      </w:r>
      <w:r w:rsidRPr="000701A1">
        <w:rPr>
          <w:sz w:val="28"/>
          <w:szCs w:val="28"/>
        </w:rPr>
        <w:t>формирование и развитие у обучающихся компетенций, необходимых для организации экскурсионной деятел</w:t>
      </w:r>
      <w:r>
        <w:rPr>
          <w:sz w:val="28"/>
          <w:szCs w:val="28"/>
        </w:rPr>
        <w:t xml:space="preserve">ьности </w:t>
      </w:r>
      <w:r w:rsidRPr="00CE23D3">
        <w:rPr>
          <w:sz w:val="28"/>
          <w:szCs w:val="28"/>
        </w:rPr>
        <w:t>в сфере детского туризма</w:t>
      </w:r>
      <w:r>
        <w:rPr>
          <w:sz w:val="28"/>
          <w:szCs w:val="28"/>
        </w:rPr>
        <w:t>.</w:t>
      </w:r>
    </w:p>
    <w:p w:rsidR="00D77FBB" w:rsidRPr="000701A1" w:rsidRDefault="00D77FBB" w:rsidP="00D77FBB">
      <w:pPr>
        <w:tabs>
          <w:tab w:val="left" w:pos="709"/>
          <w:tab w:val="num" w:pos="1146"/>
        </w:tabs>
        <w:ind w:firstLine="426"/>
        <w:jc w:val="both"/>
        <w:rPr>
          <w:b/>
          <w:sz w:val="28"/>
          <w:szCs w:val="28"/>
        </w:rPr>
      </w:pPr>
      <w:r w:rsidRPr="000701A1">
        <w:rPr>
          <w:sz w:val="28"/>
          <w:szCs w:val="28"/>
        </w:rPr>
        <w:t xml:space="preserve">Реализация данной цели связана с решением следующих </w:t>
      </w:r>
      <w:r w:rsidRPr="000701A1">
        <w:rPr>
          <w:b/>
          <w:sz w:val="28"/>
          <w:szCs w:val="28"/>
        </w:rPr>
        <w:t>задач:</w:t>
      </w:r>
    </w:p>
    <w:p w:rsidR="00D77FBB" w:rsidRPr="000701A1" w:rsidRDefault="00D77FBB" w:rsidP="00D77FB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701A1">
        <w:rPr>
          <w:sz w:val="28"/>
          <w:szCs w:val="28"/>
        </w:rPr>
        <w:t>актуализировать знани</w:t>
      </w:r>
      <w:r>
        <w:rPr>
          <w:sz w:val="28"/>
          <w:szCs w:val="28"/>
        </w:rPr>
        <w:t>е содержания</w:t>
      </w:r>
      <w:r w:rsidRPr="000701A1">
        <w:rPr>
          <w:sz w:val="28"/>
          <w:szCs w:val="28"/>
        </w:rPr>
        <w:t xml:space="preserve"> нормативно–правовых документов</w:t>
      </w:r>
      <w:r>
        <w:rPr>
          <w:sz w:val="28"/>
          <w:szCs w:val="28"/>
        </w:rPr>
        <w:t xml:space="preserve">, регламентирующих </w:t>
      </w:r>
      <w:r w:rsidRPr="000701A1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 xml:space="preserve">ю </w:t>
      </w:r>
      <w:r w:rsidRPr="000701A1">
        <w:rPr>
          <w:sz w:val="28"/>
          <w:szCs w:val="28"/>
        </w:rPr>
        <w:t>экскурсионной деятельности в сфере детского туризма;</w:t>
      </w:r>
    </w:p>
    <w:p w:rsidR="00D77FBB" w:rsidRPr="00481B26" w:rsidRDefault="00D77FBB" w:rsidP="00D77FB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701A1">
        <w:rPr>
          <w:sz w:val="28"/>
          <w:szCs w:val="28"/>
        </w:rPr>
        <w:t>дать представление о туристических</w:t>
      </w:r>
      <w:r>
        <w:rPr>
          <w:sz w:val="28"/>
          <w:szCs w:val="28"/>
        </w:rPr>
        <w:t xml:space="preserve"> ресурсах</w:t>
      </w:r>
      <w:r w:rsidRPr="000701A1">
        <w:rPr>
          <w:sz w:val="28"/>
          <w:szCs w:val="28"/>
        </w:rPr>
        <w:t xml:space="preserve"> Ярославской области</w:t>
      </w:r>
      <w:r>
        <w:rPr>
          <w:sz w:val="28"/>
          <w:szCs w:val="28"/>
        </w:rPr>
        <w:t xml:space="preserve">, актуальных </w:t>
      </w:r>
      <w:r w:rsidRPr="00481B26">
        <w:rPr>
          <w:sz w:val="28"/>
          <w:szCs w:val="28"/>
        </w:rPr>
        <w:t>для детской аудитории;</w:t>
      </w:r>
    </w:p>
    <w:p w:rsidR="00D77FBB" w:rsidRPr="000701A1" w:rsidRDefault="00D77FBB" w:rsidP="00D77FBB">
      <w:pPr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совершенствовать</w:t>
      </w:r>
      <w:r w:rsidRPr="000701A1">
        <w:rPr>
          <w:bCs/>
          <w:sz w:val="28"/>
          <w:szCs w:val="28"/>
        </w:rPr>
        <w:t xml:space="preserve"> навыки экскурсионной деятельности;</w:t>
      </w:r>
    </w:p>
    <w:p w:rsidR="00D77FBB" w:rsidRPr="000701A1" w:rsidRDefault="00D77FBB" w:rsidP="00D77FB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701A1">
        <w:rPr>
          <w:sz w:val="28"/>
          <w:szCs w:val="28"/>
        </w:rPr>
        <w:t>познакомить с правилами обеспечения безопасности</w:t>
      </w:r>
      <w:r>
        <w:rPr>
          <w:sz w:val="28"/>
          <w:szCs w:val="28"/>
        </w:rPr>
        <w:t xml:space="preserve"> при  реализации экскурсионных образовательных программ</w:t>
      </w:r>
      <w:r w:rsidRPr="000701A1">
        <w:rPr>
          <w:sz w:val="28"/>
          <w:szCs w:val="28"/>
        </w:rPr>
        <w:t>.</w:t>
      </w:r>
    </w:p>
    <w:p w:rsidR="00D77FBB" w:rsidRPr="000701A1" w:rsidRDefault="00D77FBB" w:rsidP="00D77FBB">
      <w:pPr>
        <w:pStyle w:val="2"/>
        <w:tabs>
          <w:tab w:val="num" w:pos="1260"/>
        </w:tabs>
        <w:spacing w:after="0" w:line="24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0701A1">
        <w:rPr>
          <w:sz w:val="28"/>
          <w:szCs w:val="28"/>
        </w:rPr>
        <w:lastRenderedPageBreak/>
        <w:t xml:space="preserve">Для </w:t>
      </w:r>
      <w:proofErr w:type="gramStart"/>
      <w:r w:rsidRPr="000701A1">
        <w:rPr>
          <w:sz w:val="28"/>
          <w:szCs w:val="28"/>
        </w:rPr>
        <w:t>обучения по программе</w:t>
      </w:r>
      <w:proofErr w:type="gramEnd"/>
      <w:r>
        <w:rPr>
          <w:sz w:val="28"/>
          <w:szCs w:val="28"/>
        </w:rPr>
        <w:t xml:space="preserve"> </w:t>
      </w:r>
      <w:r w:rsidRPr="000701A1">
        <w:rPr>
          <w:sz w:val="28"/>
          <w:szCs w:val="28"/>
        </w:rPr>
        <w:t>приглашаются</w:t>
      </w:r>
      <w:r>
        <w:rPr>
          <w:sz w:val="28"/>
          <w:szCs w:val="28"/>
        </w:rPr>
        <w:t xml:space="preserve"> педагоги</w:t>
      </w:r>
      <w:r w:rsidRPr="000701A1">
        <w:rPr>
          <w:rFonts w:eastAsia="Calibri"/>
          <w:sz w:val="28"/>
          <w:szCs w:val="28"/>
          <w:lang w:eastAsia="en-US"/>
        </w:rPr>
        <w:t xml:space="preserve"> о</w:t>
      </w:r>
      <w:r>
        <w:rPr>
          <w:rFonts w:eastAsia="Calibri"/>
          <w:sz w:val="28"/>
          <w:szCs w:val="28"/>
          <w:lang w:eastAsia="en-US"/>
        </w:rPr>
        <w:t xml:space="preserve">бщеобразовательных организаций, организаций профессионального и </w:t>
      </w:r>
      <w:r w:rsidRPr="000701A1">
        <w:rPr>
          <w:sz w:val="28"/>
          <w:szCs w:val="28"/>
        </w:rPr>
        <w:t>дополнительного образования</w:t>
      </w:r>
      <w:r w:rsidRPr="000701A1">
        <w:rPr>
          <w:rFonts w:eastAsia="Calibri"/>
          <w:sz w:val="28"/>
          <w:szCs w:val="28"/>
          <w:lang w:eastAsia="en-US"/>
        </w:rPr>
        <w:t>.</w:t>
      </w:r>
    </w:p>
    <w:p w:rsidR="00D77FBB" w:rsidRPr="000701A1" w:rsidRDefault="00D77FBB" w:rsidP="00D77FBB">
      <w:pPr>
        <w:tabs>
          <w:tab w:val="left" w:pos="709"/>
          <w:tab w:val="num" w:pos="1146"/>
        </w:tabs>
        <w:jc w:val="both"/>
        <w:rPr>
          <w:sz w:val="28"/>
          <w:szCs w:val="28"/>
        </w:rPr>
      </w:pPr>
      <w:r w:rsidRPr="000701A1">
        <w:rPr>
          <w:sz w:val="28"/>
          <w:szCs w:val="28"/>
        </w:rPr>
        <w:tab/>
        <w:t xml:space="preserve">Общий учебный объем программы составляет 50 часов. Форма обучения – </w:t>
      </w:r>
      <w:proofErr w:type="spellStart"/>
      <w:r w:rsidRPr="000701A1">
        <w:rPr>
          <w:sz w:val="28"/>
          <w:szCs w:val="28"/>
        </w:rPr>
        <w:t>очно-заочная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очно</w:t>
      </w:r>
      <w:proofErr w:type="spellEnd"/>
      <w:r>
        <w:rPr>
          <w:sz w:val="28"/>
          <w:szCs w:val="28"/>
        </w:rPr>
        <w:t xml:space="preserve"> - 36 часов, заочно - 15 часов)</w:t>
      </w:r>
      <w:r w:rsidRPr="000701A1">
        <w:rPr>
          <w:sz w:val="28"/>
          <w:szCs w:val="28"/>
        </w:rPr>
        <w:t>.</w:t>
      </w:r>
    </w:p>
    <w:p w:rsidR="00D77FBB" w:rsidRPr="000701A1" w:rsidRDefault="00D77FBB" w:rsidP="00D77FBB">
      <w:pPr>
        <w:ind w:firstLine="708"/>
        <w:jc w:val="both"/>
        <w:rPr>
          <w:sz w:val="28"/>
          <w:szCs w:val="28"/>
        </w:rPr>
      </w:pPr>
      <w:r w:rsidRPr="000701A1">
        <w:rPr>
          <w:sz w:val="28"/>
          <w:szCs w:val="28"/>
        </w:rPr>
        <w:t xml:space="preserve">В процессе реализации программы формируются следующие </w:t>
      </w:r>
      <w:r w:rsidRPr="000701A1">
        <w:rPr>
          <w:b/>
          <w:sz w:val="28"/>
          <w:szCs w:val="28"/>
        </w:rPr>
        <w:t>результаты</w:t>
      </w:r>
      <w:r w:rsidRPr="000701A1">
        <w:rPr>
          <w:sz w:val="28"/>
          <w:szCs w:val="28"/>
        </w:rPr>
        <w:t>:</w:t>
      </w:r>
    </w:p>
    <w:p w:rsidR="00D77FBB" w:rsidRPr="000701A1" w:rsidRDefault="00D77FBB" w:rsidP="00D77FB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701A1">
        <w:rPr>
          <w:sz w:val="28"/>
          <w:szCs w:val="28"/>
        </w:rPr>
        <w:t xml:space="preserve">актуализированы знания </w:t>
      </w:r>
      <w:r>
        <w:rPr>
          <w:sz w:val="28"/>
          <w:szCs w:val="28"/>
        </w:rPr>
        <w:t xml:space="preserve">содержания </w:t>
      </w:r>
      <w:r w:rsidRPr="000701A1">
        <w:rPr>
          <w:sz w:val="28"/>
          <w:szCs w:val="28"/>
        </w:rPr>
        <w:t>нормативно–правовых</w:t>
      </w:r>
      <w:r>
        <w:rPr>
          <w:sz w:val="28"/>
          <w:szCs w:val="28"/>
        </w:rPr>
        <w:t xml:space="preserve"> документов, регламентирующих </w:t>
      </w:r>
      <w:r w:rsidRPr="000701A1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ю</w:t>
      </w:r>
      <w:r w:rsidRPr="000701A1">
        <w:rPr>
          <w:sz w:val="28"/>
          <w:szCs w:val="28"/>
        </w:rPr>
        <w:t xml:space="preserve"> экскурсионной деятельности в сфере детского туризма;</w:t>
      </w:r>
    </w:p>
    <w:p w:rsidR="00D77FBB" w:rsidRPr="000701A1" w:rsidRDefault="00D77FBB" w:rsidP="00D77FB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701A1">
        <w:rPr>
          <w:sz w:val="28"/>
          <w:szCs w:val="28"/>
        </w:rPr>
        <w:t xml:space="preserve">сформировано представление о туристических </w:t>
      </w:r>
      <w:r>
        <w:rPr>
          <w:sz w:val="28"/>
          <w:szCs w:val="28"/>
        </w:rPr>
        <w:t>ресурсах</w:t>
      </w:r>
      <w:r w:rsidRPr="000701A1">
        <w:rPr>
          <w:sz w:val="28"/>
          <w:szCs w:val="28"/>
        </w:rPr>
        <w:t xml:space="preserve"> Ярославской области</w:t>
      </w:r>
      <w:r>
        <w:rPr>
          <w:sz w:val="28"/>
          <w:szCs w:val="28"/>
        </w:rPr>
        <w:t>, актуальных для детской аудитории</w:t>
      </w:r>
      <w:r w:rsidRPr="000701A1">
        <w:rPr>
          <w:sz w:val="28"/>
          <w:szCs w:val="28"/>
        </w:rPr>
        <w:t>;</w:t>
      </w:r>
    </w:p>
    <w:p w:rsidR="00D77FBB" w:rsidRPr="000701A1" w:rsidRDefault="00D77FBB" w:rsidP="00D77FBB">
      <w:pPr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>
        <w:rPr>
          <w:bCs/>
          <w:sz w:val="28"/>
          <w:szCs w:val="28"/>
        </w:rPr>
        <w:t>усовершенствованы</w:t>
      </w:r>
      <w:r w:rsidRPr="000701A1">
        <w:rPr>
          <w:bCs/>
          <w:sz w:val="28"/>
          <w:szCs w:val="28"/>
        </w:rPr>
        <w:t xml:space="preserve"> навыки экскурсионной деятельности;</w:t>
      </w:r>
    </w:p>
    <w:p w:rsidR="00D77FBB" w:rsidRDefault="00D77FBB" w:rsidP="00D77FB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усвоены знания </w:t>
      </w:r>
      <w:r w:rsidRPr="000701A1">
        <w:rPr>
          <w:sz w:val="28"/>
          <w:szCs w:val="28"/>
        </w:rPr>
        <w:t xml:space="preserve">правил обеспечения безопасности </w:t>
      </w:r>
      <w:r>
        <w:rPr>
          <w:sz w:val="28"/>
          <w:szCs w:val="28"/>
        </w:rPr>
        <w:t>при  реализации экскурсионных образовательных программ.</w:t>
      </w:r>
    </w:p>
    <w:p w:rsidR="00D77FBB" w:rsidRPr="000701A1" w:rsidRDefault="00D77FBB" w:rsidP="00D77FBB">
      <w:pPr>
        <w:pStyle w:val="a3"/>
        <w:ind w:left="1146"/>
        <w:jc w:val="both"/>
        <w:rPr>
          <w:sz w:val="28"/>
          <w:szCs w:val="28"/>
        </w:rPr>
      </w:pPr>
    </w:p>
    <w:p w:rsidR="00D77FBB" w:rsidRPr="000701A1" w:rsidRDefault="00D77FBB" w:rsidP="00D77FBB">
      <w:pPr>
        <w:pStyle w:val="a5"/>
        <w:tabs>
          <w:tab w:val="left" w:pos="709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701A1">
        <w:rPr>
          <w:sz w:val="28"/>
          <w:szCs w:val="28"/>
        </w:rPr>
        <w:t>Итогом реализации программы является разработка экскурсионного маршрута для группы обучающихся с пакетом сопроводительных документов.</w:t>
      </w:r>
    </w:p>
    <w:p w:rsidR="005619BC" w:rsidRDefault="005619BC"/>
    <w:sectPr w:rsidR="005619BC" w:rsidSect="00561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53C44"/>
    <w:multiLevelType w:val="hybridMultilevel"/>
    <w:tmpl w:val="9A22B6AE"/>
    <w:lvl w:ilvl="0" w:tplc="EC94A02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2EB7360"/>
    <w:multiLevelType w:val="hybridMultilevel"/>
    <w:tmpl w:val="6B504F16"/>
    <w:lvl w:ilvl="0" w:tplc="D65052F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D77FBB"/>
    <w:rsid w:val="005619BC"/>
    <w:rsid w:val="00D77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77FB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77FBB"/>
    <w:pPr>
      <w:spacing w:before="100" w:beforeAutospacing="1" w:after="100" w:afterAutospacing="1"/>
    </w:pPr>
  </w:style>
  <w:style w:type="character" w:customStyle="1" w:styleId="a4">
    <w:name w:val="Абзац списка Знак"/>
    <w:link w:val="a3"/>
    <w:uiPriority w:val="34"/>
    <w:locked/>
    <w:rsid w:val="00D77F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77FB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77F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852</Words>
  <Characters>4859</Characters>
  <Application>Microsoft Office Word</Application>
  <DocSecurity>0</DocSecurity>
  <Lines>40</Lines>
  <Paragraphs>11</Paragraphs>
  <ScaleCrop>false</ScaleCrop>
  <Company/>
  <LinksUpToDate>false</LinksUpToDate>
  <CharactersWithSpaces>5700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1</cp:revision>
  <dcterms:created xsi:type="dcterms:W3CDTF">2017-04-03T12:21:00Z</dcterms:created>
  <dcterms:modified xsi:type="dcterms:W3CDTF">2017-04-03T12:22:00Z</dcterms:modified>
</cp:coreProperties>
</file>