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15" w:rsidRDefault="009F6815" w:rsidP="009F6815">
      <w:pPr>
        <w:jc w:val="center"/>
        <w:rPr>
          <w:b/>
        </w:rPr>
      </w:pPr>
      <w:r>
        <w:rPr>
          <w:b/>
        </w:rPr>
        <w:t>Вопросы</w:t>
      </w:r>
    </w:p>
    <w:p w:rsidR="009F6815" w:rsidRDefault="009F6815" w:rsidP="009F6815">
      <w:pPr>
        <w:jc w:val="center"/>
        <w:rPr>
          <w:b/>
        </w:rPr>
      </w:pPr>
      <w:r>
        <w:rPr>
          <w:b/>
        </w:rPr>
        <w:t xml:space="preserve"> для проверки знаний обучающихся туристских объединений ГОУ ЯО </w:t>
      </w:r>
      <w:proofErr w:type="spellStart"/>
      <w:r>
        <w:rPr>
          <w:b/>
        </w:rPr>
        <w:t>ЦДЮТурЭк</w:t>
      </w:r>
      <w:proofErr w:type="spellEnd"/>
      <w:r>
        <w:rPr>
          <w:b/>
        </w:rPr>
        <w:t xml:space="preserve"> </w:t>
      </w:r>
    </w:p>
    <w:p w:rsidR="009F6815" w:rsidRDefault="009F6815" w:rsidP="009F6815">
      <w:pPr>
        <w:jc w:val="center"/>
        <w:rPr>
          <w:b/>
        </w:rPr>
      </w:pPr>
      <w:r>
        <w:rPr>
          <w:b/>
        </w:rPr>
        <w:t>по итогам 1 полугодия 201</w:t>
      </w:r>
      <w:r w:rsidR="00FB45AB">
        <w:rPr>
          <w:b/>
        </w:rPr>
        <w:t>6</w:t>
      </w:r>
      <w:r>
        <w:rPr>
          <w:b/>
        </w:rPr>
        <w:t>-201</w:t>
      </w:r>
      <w:r w:rsidR="00FB45AB">
        <w:rPr>
          <w:b/>
        </w:rPr>
        <w:t>7</w:t>
      </w:r>
      <w:r>
        <w:rPr>
          <w:b/>
        </w:rPr>
        <w:t xml:space="preserve"> учебного года </w:t>
      </w:r>
    </w:p>
    <w:p w:rsidR="003A4135" w:rsidRDefault="00636968" w:rsidP="003A4135">
      <w:pPr>
        <w:pStyle w:val="2"/>
        <w:spacing w:before="0" w:after="120"/>
        <w:rPr>
          <w:sz w:val="24"/>
          <w:szCs w:val="24"/>
        </w:rPr>
      </w:pPr>
      <w:bookmarkStart w:id="0" w:name="_Toc325375758"/>
      <w:bookmarkStart w:id="1" w:name="_Toc315269919"/>
      <w:bookmarkStart w:id="2" w:name="_Toc314733041"/>
      <w:bookmarkStart w:id="3" w:name="_Toc314732789"/>
      <w:bookmarkStart w:id="4" w:name="_Toc314732707"/>
      <w:bookmarkStart w:id="5" w:name="_Toc314732512"/>
      <w:r>
        <w:rPr>
          <w:sz w:val="24"/>
          <w:szCs w:val="24"/>
        </w:rPr>
        <w:t>1.</w:t>
      </w:r>
      <w:r w:rsidR="003A4135">
        <w:rPr>
          <w:sz w:val="24"/>
          <w:szCs w:val="24"/>
        </w:rPr>
        <w:t>Тестовые задания по медицине:</w:t>
      </w:r>
      <w:bookmarkEnd w:id="0"/>
      <w:bookmarkEnd w:id="1"/>
      <w:bookmarkEnd w:id="2"/>
      <w:bookmarkEnd w:id="3"/>
      <w:bookmarkEnd w:id="4"/>
      <w:bookmarkEnd w:id="5"/>
    </w:p>
    <w:p w:rsidR="003A4135" w:rsidRDefault="003A4135" w:rsidP="003A413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 ожогах у пострадавшего наблюдается:</w:t>
      </w:r>
    </w:p>
    <w:p w:rsidR="003A4135" w:rsidRDefault="003A4135" w:rsidP="003A4135">
      <w:pPr>
        <w:ind w:left="850" w:hanging="425"/>
        <w:jc w:val="both"/>
        <w:rPr>
          <w:sz w:val="22"/>
          <w:szCs w:val="22"/>
        </w:rPr>
      </w:pPr>
      <w:r>
        <w:rPr>
          <w:sz w:val="22"/>
          <w:szCs w:val="22"/>
        </w:rPr>
        <w:t>А. Бледность лица, обильное потоотделение, посинение места ожога;</w:t>
      </w:r>
    </w:p>
    <w:p w:rsidR="003A4135" w:rsidRDefault="003A4135" w:rsidP="003A4135">
      <w:p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Б. Легкое покраснение места ожога, зуд, рвота, боли в суставах;</w:t>
      </w:r>
    </w:p>
    <w:p w:rsidR="003A4135" w:rsidRDefault="003A4135" w:rsidP="003A4135">
      <w:pPr>
        <w:ind w:left="851" w:hanging="425"/>
        <w:rPr>
          <w:sz w:val="22"/>
          <w:szCs w:val="22"/>
        </w:rPr>
      </w:pPr>
      <w:r>
        <w:rPr>
          <w:sz w:val="22"/>
          <w:szCs w:val="22"/>
        </w:rPr>
        <w:t>В. Покраснение места ожога, появление пузырей, сильные боли, головокружение.</w:t>
      </w:r>
    </w:p>
    <w:p w:rsidR="003A4135" w:rsidRDefault="003A4135" w:rsidP="003A4135">
      <w:pPr>
        <w:numPr>
          <w:ilvl w:val="0"/>
          <w:numId w:val="1"/>
        </w:num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При закрытых переломах конечностей наблюдается:</w:t>
      </w:r>
    </w:p>
    <w:p w:rsidR="003A4135" w:rsidRDefault="003A4135" w:rsidP="003A413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А. Сильная боль тошнота, покраснение места травмы, слабость;</w:t>
      </w:r>
    </w:p>
    <w:p w:rsidR="003A4135" w:rsidRDefault="003A4135" w:rsidP="003A4135">
      <w:pPr>
        <w:ind w:right="-426" w:firstLine="425"/>
        <w:jc w:val="both"/>
        <w:rPr>
          <w:sz w:val="22"/>
          <w:szCs w:val="22"/>
        </w:rPr>
      </w:pPr>
      <w:r>
        <w:rPr>
          <w:sz w:val="22"/>
          <w:szCs w:val="22"/>
        </w:rPr>
        <w:t>Б. Сильные боли, деформация поврежденной конечности, отек места травмы;</w:t>
      </w:r>
    </w:p>
    <w:p w:rsidR="003A4135" w:rsidRDefault="003A4135" w:rsidP="003A4135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В. Повышение температуры, сильные боли, обильное кровотечение.</w:t>
      </w:r>
    </w:p>
    <w:p w:rsidR="003A4135" w:rsidRDefault="003A4135" w:rsidP="003A4135">
      <w:pPr>
        <w:numPr>
          <w:ilvl w:val="0"/>
          <w:numId w:val="1"/>
        </w:num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При пищевых отравлениях наблюдается:</w:t>
      </w:r>
    </w:p>
    <w:p w:rsidR="003A4135" w:rsidRDefault="003A4135" w:rsidP="003A413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А. Сонливость, головная боль, тошнота, недомогание;</w:t>
      </w:r>
    </w:p>
    <w:p w:rsidR="003A4135" w:rsidRDefault="003A4135" w:rsidP="003A4135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Б. Затрудненное дыхание, жажда, изжога, бледность кожных покровов;</w:t>
      </w:r>
    </w:p>
    <w:p w:rsidR="003A4135" w:rsidRDefault="003A4135" w:rsidP="003A4135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В. Тошнота, рвота, понос, боли в животе, повышенная температура.</w:t>
      </w:r>
    </w:p>
    <w:p w:rsidR="003A4135" w:rsidRDefault="003A4135" w:rsidP="003A4135">
      <w:pPr>
        <w:numPr>
          <w:ilvl w:val="0"/>
          <w:numId w:val="1"/>
        </w:num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Первая помощь при отравлениях:</w:t>
      </w:r>
    </w:p>
    <w:p w:rsidR="003A4135" w:rsidRDefault="003A4135" w:rsidP="003A413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А. Перевести в теплое место, не давать </w:t>
      </w:r>
      <w:proofErr w:type="gramStart"/>
      <w:r>
        <w:rPr>
          <w:sz w:val="22"/>
          <w:szCs w:val="22"/>
        </w:rPr>
        <w:t>есть</w:t>
      </w:r>
      <w:proofErr w:type="gramEnd"/>
      <w:r>
        <w:rPr>
          <w:sz w:val="22"/>
          <w:szCs w:val="22"/>
        </w:rPr>
        <w:t xml:space="preserve"> и пить, холод на живот, покой;</w:t>
      </w:r>
    </w:p>
    <w:p w:rsidR="003A4135" w:rsidRDefault="003A4135" w:rsidP="003A4135">
      <w:pPr>
        <w:ind w:left="709" w:hanging="284"/>
        <w:rPr>
          <w:sz w:val="22"/>
          <w:szCs w:val="22"/>
        </w:rPr>
      </w:pPr>
      <w:r>
        <w:rPr>
          <w:sz w:val="22"/>
          <w:szCs w:val="22"/>
        </w:rPr>
        <w:t>Б. Обильное питье слабого раствора перманганата калия до рвоты, теплый чай, покой;</w:t>
      </w:r>
    </w:p>
    <w:p w:rsidR="003A4135" w:rsidRDefault="003A4135" w:rsidP="003A4135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В. Дать обезболивающее, поглаживание живота, строгая диета.</w:t>
      </w:r>
    </w:p>
    <w:p w:rsidR="003A4135" w:rsidRDefault="003A4135" w:rsidP="003A4135">
      <w:pPr>
        <w:numPr>
          <w:ilvl w:val="0"/>
          <w:numId w:val="1"/>
        </w:num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Антисептическое средство:</w:t>
      </w:r>
    </w:p>
    <w:p w:rsidR="003A4135" w:rsidRDefault="003A4135" w:rsidP="003A413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А. Стрептоцид;</w:t>
      </w:r>
    </w:p>
    <w:p w:rsidR="003A4135" w:rsidRDefault="003A4135" w:rsidP="003A4135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Б. Ацетилсалициловая кислота;</w:t>
      </w:r>
    </w:p>
    <w:p w:rsidR="003A4135" w:rsidRDefault="003A4135" w:rsidP="003A4135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В. Тетрациклин.</w:t>
      </w:r>
    </w:p>
    <w:p w:rsidR="003A4135" w:rsidRDefault="003A4135" w:rsidP="003A4135">
      <w:pPr>
        <w:numPr>
          <w:ilvl w:val="0"/>
          <w:numId w:val="1"/>
        </w:num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При сотрясении мозга  наблюдается:</w:t>
      </w:r>
    </w:p>
    <w:p w:rsidR="003A4135" w:rsidRDefault="003A4135" w:rsidP="003A4135">
      <w:p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А. Головокружение и головная боль, иногда рвота, бледность лица, желание прилечь;</w:t>
      </w:r>
    </w:p>
    <w:p w:rsidR="003A4135" w:rsidRDefault="003A4135" w:rsidP="003A4135">
      <w:pPr>
        <w:ind w:left="850" w:hanging="425"/>
        <w:jc w:val="both"/>
        <w:rPr>
          <w:sz w:val="22"/>
          <w:szCs w:val="22"/>
        </w:rPr>
      </w:pPr>
      <w:r>
        <w:rPr>
          <w:sz w:val="22"/>
          <w:szCs w:val="22"/>
        </w:rPr>
        <w:t>Б. Повышенная активность, переходящая в панику, сумбурная речь, покраснение кожных покровов;</w:t>
      </w:r>
    </w:p>
    <w:p w:rsidR="003A4135" w:rsidRDefault="003A4135" w:rsidP="003A4135">
      <w:pPr>
        <w:ind w:left="850" w:hanging="425"/>
        <w:jc w:val="both"/>
        <w:rPr>
          <w:sz w:val="22"/>
          <w:szCs w:val="22"/>
        </w:rPr>
      </w:pPr>
      <w:r>
        <w:rPr>
          <w:sz w:val="22"/>
          <w:szCs w:val="22"/>
        </w:rPr>
        <w:t>В. Частичная потеря памяти, вялость, судороги на лице и теле, боли в пояснице.</w:t>
      </w:r>
    </w:p>
    <w:p w:rsidR="003A4135" w:rsidRDefault="003A4135" w:rsidP="003A4135">
      <w:pPr>
        <w:numPr>
          <w:ilvl w:val="0"/>
          <w:numId w:val="1"/>
        </w:num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Первая помощь при ожогах:</w:t>
      </w:r>
    </w:p>
    <w:p w:rsidR="003A4135" w:rsidRDefault="003A4135" w:rsidP="003A4135">
      <w:pPr>
        <w:ind w:left="851" w:hanging="425"/>
        <w:rPr>
          <w:sz w:val="22"/>
          <w:szCs w:val="22"/>
        </w:rPr>
      </w:pPr>
      <w:r>
        <w:rPr>
          <w:sz w:val="22"/>
          <w:szCs w:val="22"/>
        </w:rPr>
        <w:t>А. Обработать обожженное место раствором бриллиантовой зелени, дать болеутоляющее, обильное питье, покой;</w:t>
      </w:r>
    </w:p>
    <w:p w:rsidR="003A4135" w:rsidRDefault="003A4135" w:rsidP="003A4135">
      <w:pPr>
        <w:ind w:left="850" w:hanging="425"/>
        <w:rPr>
          <w:sz w:val="22"/>
          <w:szCs w:val="22"/>
        </w:rPr>
      </w:pPr>
      <w:r>
        <w:rPr>
          <w:sz w:val="22"/>
          <w:szCs w:val="22"/>
        </w:rPr>
        <w:t>Б. Смазать обожженное место растительным маслом, наложить тугую повязку;</w:t>
      </w:r>
    </w:p>
    <w:p w:rsidR="003A4135" w:rsidRDefault="003A4135" w:rsidP="003A4135">
      <w:pPr>
        <w:ind w:left="850" w:hanging="425"/>
        <w:rPr>
          <w:sz w:val="22"/>
          <w:szCs w:val="22"/>
        </w:rPr>
      </w:pPr>
      <w:r>
        <w:rPr>
          <w:sz w:val="22"/>
          <w:szCs w:val="22"/>
        </w:rPr>
        <w:t>В. Дать болеутоляющее, наложить стерильную повязку, обильное питье, покой.</w:t>
      </w:r>
    </w:p>
    <w:p w:rsidR="003A4135" w:rsidRDefault="003A4135" w:rsidP="003A4135">
      <w:pPr>
        <w:numPr>
          <w:ilvl w:val="0"/>
          <w:numId w:val="1"/>
        </w:num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Первая помощь при закрытых переломах:</w:t>
      </w:r>
    </w:p>
    <w:p w:rsidR="003A4135" w:rsidRDefault="003A4135" w:rsidP="003A4135">
      <w:pPr>
        <w:ind w:left="851" w:hanging="425"/>
        <w:rPr>
          <w:sz w:val="22"/>
          <w:szCs w:val="22"/>
        </w:rPr>
      </w:pPr>
      <w:r>
        <w:rPr>
          <w:sz w:val="22"/>
          <w:szCs w:val="22"/>
        </w:rPr>
        <w:t xml:space="preserve">А. Вернуть поврежденному участку первоначальную форму, дать </w:t>
      </w:r>
      <w:proofErr w:type="gramStart"/>
      <w:r>
        <w:rPr>
          <w:sz w:val="22"/>
          <w:szCs w:val="22"/>
        </w:rPr>
        <w:t>болеутоляющее</w:t>
      </w:r>
      <w:proofErr w:type="gramEnd"/>
      <w:r>
        <w:rPr>
          <w:sz w:val="22"/>
          <w:szCs w:val="22"/>
        </w:rPr>
        <w:t>, наложить шину;</w:t>
      </w:r>
    </w:p>
    <w:p w:rsidR="003A4135" w:rsidRDefault="003A4135" w:rsidP="003A4135">
      <w:pPr>
        <w:ind w:left="850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Б. Наложить жгут выше места травмы, дать </w:t>
      </w:r>
      <w:proofErr w:type="gramStart"/>
      <w:r>
        <w:rPr>
          <w:sz w:val="22"/>
          <w:szCs w:val="22"/>
        </w:rPr>
        <w:t>болеутоляющее</w:t>
      </w:r>
      <w:proofErr w:type="gramEnd"/>
      <w:r>
        <w:rPr>
          <w:sz w:val="22"/>
          <w:szCs w:val="22"/>
        </w:rPr>
        <w:t>, наложить шину;</w:t>
      </w:r>
    </w:p>
    <w:p w:rsidR="003A4135" w:rsidRDefault="003A4135" w:rsidP="003A4135">
      <w:pPr>
        <w:ind w:left="850" w:hanging="425"/>
        <w:jc w:val="both"/>
        <w:rPr>
          <w:sz w:val="22"/>
          <w:szCs w:val="22"/>
        </w:rPr>
      </w:pPr>
      <w:r>
        <w:rPr>
          <w:sz w:val="22"/>
          <w:szCs w:val="22"/>
        </w:rPr>
        <w:t>В. Покой, наложить давящую повязку, положить холод, дать анальгетик.</w:t>
      </w:r>
    </w:p>
    <w:p w:rsidR="003A4135" w:rsidRDefault="003A4135" w:rsidP="003A413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Первая помощь при сотрясении мозга:</w:t>
      </w:r>
    </w:p>
    <w:p w:rsidR="003A4135" w:rsidRDefault="003A4135" w:rsidP="003A4135">
      <w:pPr>
        <w:ind w:left="851" w:hanging="425"/>
        <w:rPr>
          <w:sz w:val="22"/>
          <w:szCs w:val="22"/>
        </w:rPr>
      </w:pPr>
      <w:r>
        <w:rPr>
          <w:sz w:val="22"/>
          <w:szCs w:val="22"/>
        </w:rPr>
        <w:t xml:space="preserve">А. Уложить на ровную поверхность, дать </w:t>
      </w:r>
      <w:proofErr w:type="gramStart"/>
      <w:r>
        <w:rPr>
          <w:sz w:val="22"/>
          <w:szCs w:val="22"/>
        </w:rPr>
        <w:t>обезболивающее</w:t>
      </w:r>
      <w:proofErr w:type="gramEnd"/>
      <w:r>
        <w:rPr>
          <w:sz w:val="22"/>
          <w:szCs w:val="22"/>
        </w:rPr>
        <w:t>, наложить тугую повязку на голову;</w:t>
      </w:r>
    </w:p>
    <w:p w:rsidR="003A4135" w:rsidRDefault="003A4135" w:rsidP="003A4135">
      <w:pPr>
        <w:ind w:left="850" w:hanging="425"/>
        <w:rPr>
          <w:sz w:val="22"/>
          <w:szCs w:val="22"/>
        </w:rPr>
      </w:pPr>
      <w:r>
        <w:rPr>
          <w:sz w:val="22"/>
          <w:szCs w:val="22"/>
        </w:rPr>
        <w:t>Б. Дать успокоиться, дать понюхать нашатырный спирт и потереть им виски, через некоторое время легкая гимнастика;</w:t>
      </w:r>
    </w:p>
    <w:p w:rsidR="003A4135" w:rsidRDefault="003A4135" w:rsidP="003A4135">
      <w:pPr>
        <w:ind w:left="850" w:hanging="425"/>
        <w:rPr>
          <w:sz w:val="22"/>
          <w:szCs w:val="22"/>
        </w:rPr>
      </w:pPr>
      <w:r>
        <w:rPr>
          <w:sz w:val="22"/>
          <w:szCs w:val="22"/>
        </w:rPr>
        <w:t>В. Полный покой, лежа с приподнятой головой, холодные примочки, в малых дозах очень сладкий чай.</w:t>
      </w:r>
    </w:p>
    <w:p w:rsidR="003A4135" w:rsidRDefault="003A4135" w:rsidP="003A413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Что означает этот знак «  </w:t>
      </w:r>
      <w:r>
        <w:rPr>
          <w:rFonts w:ascii="Arial Black" w:hAnsi="Arial Black"/>
          <w:sz w:val="22"/>
          <w:szCs w:val="22"/>
          <w:lang w:val="en-US"/>
        </w:rPr>
        <w:t>F</w:t>
      </w:r>
      <w:r>
        <w:rPr>
          <w:sz w:val="22"/>
          <w:szCs w:val="22"/>
        </w:rPr>
        <w:t xml:space="preserve"> » международной кодовой таблицы сигналов бедствия?</w:t>
      </w:r>
    </w:p>
    <w:p w:rsidR="003A4135" w:rsidRDefault="003A4135" w:rsidP="003A4135">
      <w:pPr>
        <w:ind w:left="426"/>
        <w:rPr>
          <w:sz w:val="22"/>
          <w:szCs w:val="22"/>
        </w:rPr>
      </w:pPr>
      <w:r>
        <w:rPr>
          <w:sz w:val="22"/>
          <w:szCs w:val="22"/>
        </w:rPr>
        <w:t>А. Нужен врач</w:t>
      </w:r>
    </w:p>
    <w:p w:rsidR="003A4135" w:rsidRDefault="003A4135" w:rsidP="003A4135">
      <w:pPr>
        <w:ind w:left="426"/>
        <w:rPr>
          <w:sz w:val="22"/>
          <w:szCs w:val="22"/>
        </w:rPr>
      </w:pPr>
      <w:r>
        <w:rPr>
          <w:sz w:val="22"/>
          <w:szCs w:val="22"/>
        </w:rPr>
        <w:t>Б. Нужна пища и вода</w:t>
      </w:r>
    </w:p>
    <w:p w:rsidR="003A4135" w:rsidRDefault="003A4135" w:rsidP="003A4135">
      <w:pPr>
        <w:ind w:left="426"/>
        <w:rPr>
          <w:sz w:val="22"/>
          <w:szCs w:val="22"/>
        </w:rPr>
      </w:pPr>
      <w:r>
        <w:rPr>
          <w:sz w:val="22"/>
          <w:szCs w:val="22"/>
        </w:rPr>
        <w:t>В. Нужны медикаменты</w:t>
      </w:r>
    </w:p>
    <w:p w:rsidR="003A4135" w:rsidRDefault="003A4135" w:rsidP="003A4135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Г. Все в порядке</w:t>
      </w:r>
    </w:p>
    <w:p w:rsidR="002068C8" w:rsidRDefault="002068C8" w:rsidP="003A4135">
      <w:pPr>
        <w:ind w:left="426"/>
        <w:rPr>
          <w:sz w:val="22"/>
          <w:szCs w:val="22"/>
        </w:rPr>
      </w:pPr>
    </w:p>
    <w:p w:rsidR="002068C8" w:rsidRPr="00636968" w:rsidRDefault="00636968" w:rsidP="00636968">
      <w:pPr>
        <w:rPr>
          <w:b/>
          <w:bCs/>
          <w:u w:val="single"/>
        </w:rPr>
      </w:pPr>
      <w:r w:rsidRPr="00636968">
        <w:rPr>
          <w:b/>
          <w:bCs/>
          <w:u w:val="single"/>
        </w:rPr>
        <w:t>2.</w:t>
      </w:r>
      <w:r w:rsidR="002068C8" w:rsidRPr="00636968">
        <w:rPr>
          <w:b/>
          <w:bCs/>
          <w:u w:val="single"/>
        </w:rPr>
        <w:t>Правила техники безопасности в походе:</w:t>
      </w:r>
    </w:p>
    <w:p w:rsidR="002068C8" w:rsidRPr="00636968" w:rsidRDefault="002068C8" w:rsidP="002068C8">
      <w:pPr>
        <w:rPr>
          <w:b/>
          <w:u w:val="single"/>
        </w:rPr>
      </w:pPr>
    </w:p>
    <w:p w:rsidR="002068C8" w:rsidRPr="00636968" w:rsidRDefault="002068C8" w:rsidP="002068C8">
      <w:pPr>
        <w:numPr>
          <w:ilvl w:val="0"/>
          <w:numId w:val="3"/>
        </w:numPr>
        <w:tabs>
          <w:tab w:val="clear" w:pos="720"/>
          <w:tab w:val="num" w:pos="142"/>
        </w:tabs>
        <w:ind w:left="426" w:firstLine="0"/>
      </w:pPr>
      <w:r w:rsidRPr="00636968">
        <w:t>Назовите три требования при движении туристской группы вдоль дороги.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8612"/>
      </w:tblGrid>
      <w:tr w:rsidR="002068C8" w:rsidRPr="00FB5E64" w:rsidTr="00E03483">
        <w:tc>
          <w:tcPr>
            <w:tcW w:w="533" w:type="dxa"/>
          </w:tcPr>
          <w:p w:rsidR="002068C8" w:rsidRPr="00636968" w:rsidRDefault="002068C8" w:rsidP="00E03483">
            <w:r w:rsidRPr="00636968">
              <w:t>1</w:t>
            </w:r>
          </w:p>
        </w:tc>
        <w:tc>
          <w:tcPr>
            <w:tcW w:w="8612" w:type="dxa"/>
          </w:tcPr>
          <w:p w:rsidR="002068C8" w:rsidRPr="00FB5E64" w:rsidRDefault="002068C8" w:rsidP="00E03483">
            <w:pPr>
              <w:rPr>
                <w:sz w:val="32"/>
                <w:szCs w:val="32"/>
              </w:rPr>
            </w:pPr>
          </w:p>
        </w:tc>
      </w:tr>
      <w:tr w:rsidR="002068C8" w:rsidRPr="00FB5E64" w:rsidTr="00E03483">
        <w:tc>
          <w:tcPr>
            <w:tcW w:w="533" w:type="dxa"/>
          </w:tcPr>
          <w:p w:rsidR="002068C8" w:rsidRPr="00636968" w:rsidRDefault="002068C8" w:rsidP="00E03483">
            <w:r w:rsidRPr="00636968">
              <w:t>2</w:t>
            </w:r>
          </w:p>
        </w:tc>
        <w:tc>
          <w:tcPr>
            <w:tcW w:w="8612" w:type="dxa"/>
          </w:tcPr>
          <w:p w:rsidR="002068C8" w:rsidRPr="00FB5E64" w:rsidRDefault="002068C8" w:rsidP="00E03483">
            <w:pPr>
              <w:rPr>
                <w:sz w:val="32"/>
                <w:szCs w:val="32"/>
              </w:rPr>
            </w:pPr>
          </w:p>
        </w:tc>
      </w:tr>
      <w:tr w:rsidR="002068C8" w:rsidRPr="00FB5E64" w:rsidTr="00E03483">
        <w:tc>
          <w:tcPr>
            <w:tcW w:w="533" w:type="dxa"/>
          </w:tcPr>
          <w:p w:rsidR="002068C8" w:rsidRPr="00636968" w:rsidRDefault="002068C8" w:rsidP="00E03483">
            <w:r w:rsidRPr="00636968">
              <w:t>3</w:t>
            </w:r>
          </w:p>
        </w:tc>
        <w:tc>
          <w:tcPr>
            <w:tcW w:w="8612" w:type="dxa"/>
          </w:tcPr>
          <w:p w:rsidR="002068C8" w:rsidRPr="00FB5E64" w:rsidRDefault="002068C8" w:rsidP="00E03483">
            <w:pPr>
              <w:rPr>
                <w:sz w:val="32"/>
                <w:szCs w:val="32"/>
              </w:rPr>
            </w:pPr>
          </w:p>
        </w:tc>
      </w:tr>
    </w:tbl>
    <w:p w:rsidR="002068C8" w:rsidRDefault="002068C8" w:rsidP="002068C8">
      <w:pPr>
        <w:rPr>
          <w:sz w:val="32"/>
          <w:szCs w:val="32"/>
        </w:rPr>
      </w:pPr>
    </w:p>
    <w:p w:rsidR="002068C8" w:rsidRPr="00636968" w:rsidRDefault="002068C8" w:rsidP="002068C8">
      <w:pPr>
        <w:numPr>
          <w:ilvl w:val="0"/>
          <w:numId w:val="3"/>
        </w:numPr>
        <w:shd w:val="clear" w:color="auto" w:fill="FFFFFF"/>
        <w:spacing w:line="270" w:lineRule="atLeast"/>
        <w:jc w:val="both"/>
        <w:rPr>
          <w:color w:val="000000"/>
        </w:rPr>
      </w:pPr>
      <w:r w:rsidRPr="00636968">
        <w:rPr>
          <w:color w:val="000000"/>
        </w:rPr>
        <w:t>Назовите три требования при выборе места для костра.</w:t>
      </w:r>
    </w:p>
    <w:p w:rsidR="002068C8" w:rsidRPr="00636968" w:rsidRDefault="002068C8" w:rsidP="002068C8">
      <w:pPr>
        <w:shd w:val="clear" w:color="auto" w:fill="FFFFFF"/>
        <w:spacing w:line="270" w:lineRule="atLeast"/>
        <w:jc w:val="both"/>
        <w:rPr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612"/>
      </w:tblGrid>
      <w:tr w:rsidR="002068C8" w:rsidRPr="00636968" w:rsidTr="00E03483">
        <w:tc>
          <w:tcPr>
            <w:tcW w:w="567" w:type="dxa"/>
          </w:tcPr>
          <w:p w:rsidR="002068C8" w:rsidRPr="00636968" w:rsidRDefault="002068C8" w:rsidP="00E03483">
            <w:pPr>
              <w:spacing w:line="270" w:lineRule="atLeast"/>
              <w:jc w:val="both"/>
              <w:rPr>
                <w:color w:val="000000"/>
              </w:rPr>
            </w:pPr>
            <w:r w:rsidRPr="00636968">
              <w:rPr>
                <w:color w:val="000000"/>
              </w:rPr>
              <w:t>1</w:t>
            </w:r>
          </w:p>
        </w:tc>
        <w:tc>
          <w:tcPr>
            <w:tcW w:w="8612" w:type="dxa"/>
          </w:tcPr>
          <w:p w:rsidR="002068C8" w:rsidRPr="00636968" w:rsidRDefault="002068C8" w:rsidP="00E03483">
            <w:pPr>
              <w:spacing w:line="270" w:lineRule="atLeast"/>
              <w:jc w:val="both"/>
              <w:rPr>
                <w:color w:val="000000"/>
              </w:rPr>
            </w:pPr>
          </w:p>
        </w:tc>
      </w:tr>
      <w:tr w:rsidR="002068C8" w:rsidRPr="00636968" w:rsidTr="00E03483">
        <w:tc>
          <w:tcPr>
            <w:tcW w:w="567" w:type="dxa"/>
          </w:tcPr>
          <w:p w:rsidR="002068C8" w:rsidRPr="00636968" w:rsidRDefault="002068C8" w:rsidP="00E03483">
            <w:pPr>
              <w:spacing w:line="270" w:lineRule="atLeast"/>
              <w:jc w:val="both"/>
              <w:rPr>
                <w:color w:val="000000"/>
              </w:rPr>
            </w:pPr>
            <w:r w:rsidRPr="00636968">
              <w:rPr>
                <w:color w:val="000000"/>
              </w:rPr>
              <w:t>2</w:t>
            </w:r>
          </w:p>
        </w:tc>
        <w:tc>
          <w:tcPr>
            <w:tcW w:w="8612" w:type="dxa"/>
          </w:tcPr>
          <w:p w:rsidR="002068C8" w:rsidRPr="00636968" w:rsidRDefault="002068C8" w:rsidP="00E03483">
            <w:pPr>
              <w:spacing w:line="270" w:lineRule="atLeast"/>
              <w:jc w:val="both"/>
              <w:rPr>
                <w:color w:val="000000"/>
              </w:rPr>
            </w:pPr>
          </w:p>
        </w:tc>
      </w:tr>
      <w:tr w:rsidR="002068C8" w:rsidRPr="00636968" w:rsidTr="00E03483">
        <w:tc>
          <w:tcPr>
            <w:tcW w:w="567" w:type="dxa"/>
          </w:tcPr>
          <w:p w:rsidR="002068C8" w:rsidRPr="00636968" w:rsidRDefault="002068C8" w:rsidP="00E03483">
            <w:pPr>
              <w:spacing w:line="270" w:lineRule="atLeast"/>
              <w:jc w:val="both"/>
              <w:rPr>
                <w:color w:val="000000"/>
              </w:rPr>
            </w:pPr>
            <w:r w:rsidRPr="00636968">
              <w:rPr>
                <w:color w:val="000000"/>
              </w:rPr>
              <w:t>3</w:t>
            </w:r>
          </w:p>
        </w:tc>
        <w:tc>
          <w:tcPr>
            <w:tcW w:w="8612" w:type="dxa"/>
          </w:tcPr>
          <w:p w:rsidR="002068C8" w:rsidRPr="00636968" w:rsidRDefault="002068C8" w:rsidP="00E03483">
            <w:pPr>
              <w:spacing w:line="270" w:lineRule="atLeast"/>
              <w:jc w:val="both"/>
              <w:rPr>
                <w:color w:val="000000"/>
              </w:rPr>
            </w:pPr>
          </w:p>
        </w:tc>
      </w:tr>
    </w:tbl>
    <w:p w:rsidR="002068C8" w:rsidRPr="00636968" w:rsidRDefault="002068C8" w:rsidP="002068C8">
      <w:pPr>
        <w:shd w:val="clear" w:color="auto" w:fill="FFFFFF"/>
        <w:spacing w:line="270" w:lineRule="atLeast"/>
        <w:jc w:val="both"/>
        <w:rPr>
          <w:color w:val="000000"/>
        </w:rPr>
      </w:pPr>
    </w:p>
    <w:p w:rsidR="002068C8" w:rsidRPr="00636968" w:rsidRDefault="002068C8" w:rsidP="002068C8">
      <w:pPr>
        <w:numPr>
          <w:ilvl w:val="0"/>
          <w:numId w:val="3"/>
        </w:numPr>
        <w:shd w:val="clear" w:color="auto" w:fill="FFFFFF"/>
        <w:spacing w:line="270" w:lineRule="atLeast"/>
        <w:jc w:val="both"/>
        <w:rPr>
          <w:color w:val="000000"/>
        </w:rPr>
      </w:pPr>
      <w:r w:rsidRPr="00636968">
        <w:rPr>
          <w:color w:val="000000"/>
        </w:rPr>
        <w:t>Назовите четыре  «нельзя» при работе у костра.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8612"/>
      </w:tblGrid>
      <w:tr w:rsidR="002068C8" w:rsidRPr="00636968" w:rsidTr="00E03483">
        <w:tc>
          <w:tcPr>
            <w:tcW w:w="533" w:type="dxa"/>
          </w:tcPr>
          <w:p w:rsidR="002068C8" w:rsidRPr="00636968" w:rsidRDefault="002068C8" w:rsidP="00E03483">
            <w:r w:rsidRPr="00636968">
              <w:t>1</w:t>
            </w:r>
          </w:p>
        </w:tc>
        <w:tc>
          <w:tcPr>
            <w:tcW w:w="8612" w:type="dxa"/>
          </w:tcPr>
          <w:p w:rsidR="002068C8" w:rsidRPr="00636968" w:rsidRDefault="002068C8" w:rsidP="00E03483"/>
        </w:tc>
      </w:tr>
      <w:tr w:rsidR="002068C8" w:rsidRPr="00636968" w:rsidTr="00E03483">
        <w:tc>
          <w:tcPr>
            <w:tcW w:w="533" w:type="dxa"/>
          </w:tcPr>
          <w:p w:rsidR="002068C8" w:rsidRPr="00636968" w:rsidRDefault="002068C8" w:rsidP="00E03483">
            <w:r w:rsidRPr="00636968">
              <w:t>2</w:t>
            </w:r>
          </w:p>
        </w:tc>
        <w:tc>
          <w:tcPr>
            <w:tcW w:w="8612" w:type="dxa"/>
          </w:tcPr>
          <w:p w:rsidR="002068C8" w:rsidRPr="00636968" w:rsidRDefault="002068C8" w:rsidP="00E03483"/>
        </w:tc>
      </w:tr>
      <w:tr w:rsidR="002068C8" w:rsidRPr="00636968" w:rsidTr="00E03483">
        <w:tc>
          <w:tcPr>
            <w:tcW w:w="533" w:type="dxa"/>
          </w:tcPr>
          <w:p w:rsidR="002068C8" w:rsidRPr="00636968" w:rsidRDefault="002068C8" w:rsidP="00E03483">
            <w:r w:rsidRPr="00636968">
              <w:t>3</w:t>
            </w:r>
          </w:p>
        </w:tc>
        <w:tc>
          <w:tcPr>
            <w:tcW w:w="8612" w:type="dxa"/>
          </w:tcPr>
          <w:p w:rsidR="002068C8" w:rsidRPr="00636968" w:rsidRDefault="002068C8" w:rsidP="00E03483"/>
        </w:tc>
      </w:tr>
      <w:tr w:rsidR="002068C8" w:rsidRPr="00636968" w:rsidTr="00E03483">
        <w:tc>
          <w:tcPr>
            <w:tcW w:w="533" w:type="dxa"/>
          </w:tcPr>
          <w:p w:rsidR="002068C8" w:rsidRPr="00636968" w:rsidRDefault="002068C8" w:rsidP="00E03483">
            <w:pPr>
              <w:rPr>
                <w:b/>
                <w:bCs/>
                <w:u w:val="single"/>
              </w:rPr>
            </w:pPr>
            <w:r w:rsidRPr="00636968">
              <w:t>4</w:t>
            </w:r>
          </w:p>
        </w:tc>
        <w:tc>
          <w:tcPr>
            <w:tcW w:w="8612" w:type="dxa"/>
          </w:tcPr>
          <w:p w:rsidR="002068C8" w:rsidRPr="00636968" w:rsidRDefault="002068C8" w:rsidP="00E03483">
            <w:pPr>
              <w:rPr>
                <w:b/>
                <w:bCs/>
                <w:u w:val="single"/>
              </w:rPr>
            </w:pPr>
          </w:p>
        </w:tc>
      </w:tr>
    </w:tbl>
    <w:p w:rsidR="00636968" w:rsidRDefault="00636968" w:rsidP="004E4444">
      <w:pPr>
        <w:ind w:hanging="360"/>
        <w:jc w:val="center"/>
        <w:rPr>
          <w:b/>
          <w:bCs/>
          <w:u w:val="single"/>
        </w:rPr>
      </w:pPr>
    </w:p>
    <w:p w:rsidR="004E4444" w:rsidRPr="00636968" w:rsidRDefault="00636968" w:rsidP="004E4444">
      <w:pPr>
        <w:ind w:hanging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3.</w:t>
      </w:r>
      <w:r w:rsidR="004E4444" w:rsidRPr="00636968">
        <w:rPr>
          <w:b/>
          <w:bCs/>
          <w:u w:val="single"/>
        </w:rPr>
        <w:t>Нарисуйте следующие топографические знаки:</w:t>
      </w:r>
    </w:p>
    <w:p w:rsidR="004E4444" w:rsidRDefault="004E4444" w:rsidP="004E4444">
      <w:pPr>
        <w:ind w:hanging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6946"/>
        <w:gridCol w:w="1903"/>
      </w:tblGrid>
      <w:tr w:rsidR="004E4444" w:rsidRPr="00EB15C9" w:rsidTr="00E03483">
        <w:trPr>
          <w:trHeight w:val="775"/>
        </w:trPr>
        <w:tc>
          <w:tcPr>
            <w:tcW w:w="614" w:type="dxa"/>
            <w:shd w:val="clear" w:color="auto" w:fill="DBE5F1"/>
            <w:vAlign w:val="center"/>
          </w:tcPr>
          <w:p w:rsidR="004E4444" w:rsidRPr="00EB15C9" w:rsidRDefault="004E4444" w:rsidP="00E03483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 w:rsidRPr="00EB15C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  <w:shd w:val="clear" w:color="auto" w:fill="DBE5F1"/>
            <w:vAlign w:val="center"/>
          </w:tcPr>
          <w:p w:rsidR="004E4444" w:rsidRPr="00EB15C9" w:rsidRDefault="004E4444" w:rsidP="00E03483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Топографический знак</w:t>
            </w:r>
          </w:p>
        </w:tc>
        <w:tc>
          <w:tcPr>
            <w:tcW w:w="1903" w:type="dxa"/>
            <w:shd w:val="clear" w:color="auto" w:fill="DBE5F1"/>
            <w:vAlign w:val="center"/>
          </w:tcPr>
          <w:p w:rsidR="004E4444" w:rsidRPr="00EB15C9" w:rsidRDefault="004E4444" w:rsidP="00E03483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 выглядит</w:t>
            </w:r>
          </w:p>
        </w:tc>
      </w:tr>
      <w:tr w:rsidR="004E4444" w:rsidRPr="00EB15C9" w:rsidTr="00E03483">
        <w:trPr>
          <w:trHeight w:val="830"/>
        </w:trPr>
        <w:tc>
          <w:tcPr>
            <w:tcW w:w="614" w:type="dxa"/>
            <w:vAlign w:val="center"/>
          </w:tcPr>
          <w:p w:rsidR="004E4444" w:rsidRPr="00636968" w:rsidRDefault="004E4444" w:rsidP="00E03483">
            <w:pPr>
              <w:spacing w:before="100" w:beforeAutospacing="1"/>
            </w:pPr>
            <w:r w:rsidRPr="00636968">
              <w:t>1.</w:t>
            </w:r>
          </w:p>
        </w:tc>
        <w:tc>
          <w:tcPr>
            <w:tcW w:w="6946" w:type="dxa"/>
            <w:vAlign w:val="center"/>
          </w:tcPr>
          <w:p w:rsidR="004E4444" w:rsidRPr="00636968" w:rsidRDefault="004E4444" w:rsidP="00E03483">
            <w:pPr>
              <w:spacing w:before="100" w:beforeAutospacing="1"/>
            </w:pPr>
            <w:r w:rsidRPr="00636968">
              <w:t>Жилые и нежилые строения</w:t>
            </w:r>
          </w:p>
        </w:tc>
        <w:tc>
          <w:tcPr>
            <w:tcW w:w="1903" w:type="dxa"/>
            <w:vAlign w:val="center"/>
          </w:tcPr>
          <w:p w:rsidR="004E4444" w:rsidRPr="00EB15C9" w:rsidRDefault="004E4444" w:rsidP="00E03483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4E4444" w:rsidRPr="00EB15C9" w:rsidTr="00E03483">
        <w:trPr>
          <w:trHeight w:val="831"/>
        </w:trPr>
        <w:tc>
          <w:tcPr>
            <w:tcW w:w="614" w:type="dxa"/>
            <w:vAlign w:val="center"/>
          </w:tcPr>
          <w:p w:rsidR="004E4444" w:rsidRPr="00636968" w:rsidRDefault="004E4444" w:rsidP="00E03483">
            <w:pPr>
              <w:spacing w:before="100" w:beforeAutospacing="1"/>
            </w:pPr>
            <w:r w:rsidRPr="00636968">
              <w:t>2.</w:t>
            </w:r>
          </w:p>
        </w:tc>
        <w:tc>
          <w:tcPr>
            <w:tcW w:w="6946" w:type="dxa"/>
            <w:vAlign w:val="center"/>
          </w:tcPr>
          <w:p w:rsidR="004E4444" w:rsidRPr="00636968" w:rsidRDefault="004E4444" w:rsidP="00E03483">
            <w:pPr>
              <w:spacing w:before="100" w:beforeAutospacing="1"/>
            </w:pPr>
            <w:r w:rsidRPr="00636968">
              <w:t>Отдельно расположенные дворы</w:t>
            </w:r>
          </w:p>
        </w:tc>
        <w:tc>
          <w:tcPr>
            <w:tcW w:w="1903" w:type="dxa"/>
            <w:vAlign w:val="center"/>
          </w:tcPr>
          <w:p w:rsidR="004E4444" w:rsidRPr="00EB15C9" w:rsidRDefault="004E4444" w:rsidP="00E03483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4E4444" w:rsidRPr="00EB15C9" w:rsidTr="00E03483">
        <w:trPr>
          <w:trHeight w:val="844"/>
        </w:trPr>
        <w:tc>
          <w:tcPr>
            <w:tcW w:w="614" w:type="dxa"/>
            <w:vAlign w:val="center"/>
          </w:tcPr>
          <w:p w:rsidR="004E4444" w:rsidRPr="00636968" w:rsidRDefault="004E4444" w:rsidP="00E03483">
            <w:pPr>
              <w:spacing w:before="100" w:beforeAutospacing="1"/>
            </w:pPr>
            <w:r w:rsidRPr="00636968">
              <w:t>3.</w:t>
            </w:r>
          </w:p>
        </w:tc>
        <w:tc>
          <w:tcPr>
            <w:tcW w:w="6946" w:type="dxa"/>
            <w:vAlign w:val="center"/>
          </w:tcPr>
          <w:p w:rsidR="004E4444" w:rsidRPr="00636968" w:rsidRDefault="004E4444" w:rsidP="00E03483">
            <w:pPr>
              <w:spacing w:before="100" w:beforeAutospacing="1"/>
            </w:pPr>
            <w:r w:rsidRPr="00636968">
              <w:t>Заводы и фабрики без труб</w:t>
            </w:r>
          </w:p>
        </w:tc>
        <w:tc>
          <w:tcPr>
            <w:tcW w:w="1903" w:type="dxa"/>
            <w:vAlign w:val="center"/>
          </w:tcPr>
          <w:p w:rsidR="004E4444" w:rsidRPr="00EB15C9" w:rsidRDefault="004E4444" w:rsidP="00E03483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4E4444" w:rsidRPr="00EB15C9" w:rsidTr="00E03483">
        <w:trPr>
          <w:trHeight w:val="921"/>
        </w:trPr>
        <w:tc>
          <w:tcPr>
            <w:tcW w:w="614" w:type="dxa"/>
            <w:vAlign w:val="center"/>
          </w:tcPr>
          <w:p w:rsidR="004E4444" w:rsidRPr="00636968" w:rsidRDefault="004E4444" w:rsidP="00E03483">
            <w:pPr>
              <w:spacing w:before="100" w:beforeAutospacing="1"/>
            </w:pPr>
            <w:r w:rsidRPr="00636968">
              <w:t>4.</w:t>
            </w:r>
          </w:p>
        </w:tc>
        <w:tc>
          <w:tcPr>
            <w:tcW w:w="6946" w:type="dxa"/>
            <w:vAlign w:val="center"/>
          </w:tcPr>
          <w:p w:rsidR="004E4444" w:rsidRPr="00636968" w:rsidRDefault="004E4444" w:rsidP="00E03483">
            <w:pPr>
              <w:spacing w:before="100" w:beforeAutospacing="1"/>
            </w:pPr>
            <w:r w:rsidRPr="00636968">
              <w:t>Памятники, монументы</w:t>
            </w:r>
          </w:p>
        </w:tc>
        <w:tc>
          <w:tcPr>
            <w:tcW w:w="1903" w:type="dxa"/>
            <w:vAlign w:val="center"/>
          </w:tcPr>
          <w:p w:rsidR="004E4444" w:rsidRPr="00EB15C9" w:rsidRDefault="004E4444" w:rsidP="00E03483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4E4444" w:rsidRPr="00EB15C9" w:rsidTr="00E03483">
        <w:trPr>
          <w:trHeight w:val="910"/>
        </w:trPr>
        <w:tc>
          <w:tcPr>
            <w:tcW w:w="614" w:type="dxa"/>
            <w:vAlign w:val="center"/>
          </w:tcPr>
          <w:p w:rsidR="004E4444" w:rsidRPr="00636968" w:rsidRDefault="004E4444" w:rsidP="00E03483">
            <w:pPr>
              <w:spacing w:before="100" w:beforeAutospacing="1"/>
            </w:pPr>
            <w:r w:rsidRPr="00636968">
              <w:t>5.</w:t>
            </w:r>
          </w:p>
        </w:tc>
        <w:tc>
          <w:tcPr>
            <w:tcW w:w="6946" w:type="dxa"/>
            <w:vAlign w:val="center"/>
          </w:tcPr>
          <w:p w:rsidR="004E4444" w:rsidRPr="00636968" w:rsidRDefault="004E4444" w:rsidP="00E03483">
            <w:pPr>
              <w:spacing w:before="100" w:beforeAutospacing="1"/>
            </w:pPr>
            <w:r w:rsidRPr="00636968">
              <w:t>Однопутные железные дороги</w:t>
            </w:r>
          </w:p>
        </w:tc>
        <w:tc>
          <w:tcPr>
            <w:tcW w:w="1903" w:type="dxa"/>
            <w:vAlign w:val="center"/>
          </w:tcPr>
          <w:p w:rsidR="004E4444" w:rsidRPr="00EB15C9" w:rsidRDefault="004E4444" w:rsidP="00E03483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4E4444" w:rsidRPr="00EB15C9" w:rsidTr="00E03483">
        <w:trPr>
          <w:trHeight w:val="887"/>
        </w:trPr>
        <w:tc>
          <w:tcPr>
            <w:tcW w:w="614" w:type="dxa"/>
            <w:vAlign w:val="center"/>
          </w:tcPr>
          <w:p w:rsidR="004E4444" w:rsidRPr="00636968" w:rsidRDefault="004E4444" w:rsidP="00E03483">
            <w:pPr>
              <w:spacing w:before="100" w:beforeAutospacing="1"/>
            </w:pPr>
            <w:r w:rsidRPr="00636968">
              <w:t>6.</w:t>
            </w:r>
          </w:p>
        </w:tc>
        <w:tc>
          <w:tcPr>
            <w:tcW w:w="6946" w:type="dxa"/>
            <w:vAlign w:val="center"/>
          </w:tcPr>
          <w:p w:rsidR="004E4444" w:rsidRPr="00636968" w:rsidRDefault="004E4444" w:rsidP="00E03483">
            <w:pPr>
              <w:spacing w:before="100" w:beforeAutospacing="1"/>
            </w:pPr>
            <w:r w:rsidRPr="00636968">
              <w:t>Болото проходимое</w:t>
            </w:r>
          </w:p>
        </w:tc>
        <w:tc>
          <w:tcPr>
            <w:tcW w:w="1903" w:type="dxa"/>
            <w:vAlign w:val="center"/>
          </w:tcPr>
          <w:p w:rsidR="004E4444" w:rsidRPr="00EB15C9" w:rsidRDefault="004E4444" w:rsidP="00E03483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4E4444" w:rsidRPr="00EB15C9" w:rsidTr="00E03483">
        <w:trPr>
          <w:trHeight w:val="823"/>
        </w:trPr>
        <w:tc>
          <w:tcPr>
            <w:tcW w:w="614" w:type="dxa"/>
            <w:vAlign w:val="center"/>
          </w:tcPr>
          <w:p w:rsidR="004E4444" w:rsidRPr="00636968" w:rsidRDefault="004E4444" w:rsidP="00E03483">
            <w:pPr>
              <w:spacing w:before="100" w:beforeAutospacing="1"/>
            </w:pPr>
            <w:r w:rsidRPr="00636968">
              <w:t>7.</w:t>
            </w:r>
          </w:p>
        </w:tc>
        <w:tc>
          <w:tcPr>
            <w:tcW w:w="6946" w:type="dxa"/>
            <w:vAlign w:val="center"/>
          </w:tcPr>
          <w:p w:rsidR="004E4444" w:rsidRPr="00636968" w:rsidRDefault="004E4444" w:rsidP="00E03483">
            <w:pPr>
              <w:spacing w:before="100" w:beforeAutospacing="1"/>
            </w:pPr>
            <w:r w:rsidRPr="00636968">
              <w:t>отдельно стоящее хвойное дерево</w:t>
            </w:r>
          </w:p>
        </w:tc>
        <w:tc>
          <w:tcPr>
            <w:tcW w:w="1903" w:type="dxa"/>
            <w:vAlign w:val="center"/>
          </w:tcPr>
          <w:p w:rsidR="004E4444" w:rsidRPr="00EB15C9" w:rsidRDefault="004E4444" w:rsidP="00E03483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4E4444" w:rsidRPr="00EB15C9" w:rsidTr="00E03483">
        <w:trPr>
          <w:trHeight w:val="953"/>
        </w:trPr>
        <w:tc>
          <w:tcPr>
            <w:tcW w:w="614" w:type="dxa"/>
            <w:vAlign w:val="center"/>
          </w:tcPr>
          <w:p w:rsidR="004E4444" w:rsidRPr="00636968" w:rsidRDefault="004E4444" w:rsidP="00E03483">
            <w:pPr>
              <w:spacing w:before="100" w:beforeAutospacing="1"/>
            </w:pPr>
            <w:r w:rsidRPr="00636968">
              <w:t>8.</w:t>
            </w:r>
          </w:p>
        </w:tc>
        <w:tc>
          <w:tcPr>
            <w:tcW w:w="6946" w:type="dxa"/>
            <w:vAlign w:val="center"/>
          </w:tcPr>
          <w:p w:rsidR="004E4444" w:rsidRPr="00636968" w:rsidRDefault="004E4444" w:rsidP="00E03483">
            <w:pPr>
              <w:spacing w:before="100" w:beforeAutospacing="1"/>
            </w:pPr>
            <w:r w:rsidRPr="00636968">
              <w:t>Узкие полосы леса и защитные полосы</w:t>
            </w:r>
          </w:p>
        </w:tc>
        <w:tc>
          <w:tcPr>
            <w:tcW w:w="1903" w:type="dxa"/>
            <w:vAlign w:val="center"/>
          </w:tcPr>
          <w:p w:rsidR="004E4444" w:rsidRPr="00EB15C9" w:rsidRDefault="004E4444" w:rsidP="00E03483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4E4444" w:rsidRPr="00EB15C9" w:rsidTr="00E03483">
        <w:trPr>
          <w:trHeight w:val="863"/>
        </w:trPr>
        <w:tc>
          <w:tcPr>
            <w:tcW w:w="614" w:type="dxa"/>
            <w:vAlign w:val="center"/>
          </w:tcPr>
          <w:p w:rsidR="004E4444" w:rsidRPr="00636968" w:rsidRDefault="004E4444" w:rsidP="00E03483">
            <w:pPr>
              <w:spacing w:before="100" w:beforeAutospacing="1"/>
            </w:pPr>
            <w:r w:rsidRPr="00636968">
              <w:t>9.</w:t>
            </w:r>
          </w:p>
        </w:tc>
        <w:tc>
          <w:tcPr>
            <w:tcW w:w="6946" w:type="dxa"/>
            <w:vAlign w:val="center"/>
          </w:tcPr>
          <w:p w:rsidR="004E4444" w:rsidRPr="00636968" w:rsidRDefault="004E4444" w:rsidP="00E03483">
            <w:pPr>
              <w:spacing w:before="100" w:beforeAutospacing="1"/>
            </w:pPr>
            <w:r w:rsidRPr="00636968">
              <w:t>Вырубленные леса</w:t>
            </w:r>
          </w:p>
        </w:tc>
        <w:tc>
          <w:tcPr>
            <w:tcW w:w="1903" w:type="dxa"/>
            <w:vAlign w:val="center"/>
          </w:tcPr>
          <w:p w:rsidR="004E4444" w:rsidRPr="00EB15C9" w:rsidRDefault="004E4444" w:rsidP="00E03483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4E4444" w:rsidRPr="00EB15C9" w:rsidTr="00E03483">
        <w:trPr>
          <w:trHeight w:val="832"/>
        </w:trPr>
        <w:tc>
          <w:tcPr>
            <w:tcW w:w="614" w:type="dxa"/>
            <w:vAlign w:val="center"/>
          </w:tcPr>
          <w:p w:rsidR="004E4444" w:rsidRPr="00636968" w:rsidRDefault="004E4444" w:rsidP="00E03483">
            <w:pPr>
              <w:spacing w:before="100" w:beforeAutospacing="1"/>
            </w:pPr>
            <w:r w:rsidRPr="00636968">
              <w:t>10.</w:t>
            </w:r>
          </w:p>
        </w:tc>
        <w:tc>
          <w:tcPr>
            <w:tcW w:w="6946" w:type="dxa"/>
            <w:vAlign w:val="center"/>
          </w:tcPr>
          <w:p w:rsidR="004E4444" w:rsidRPr="00636968" w:rsidRDefault="004E4444" w:rsidP="00E03483">
            <w:pPr>
              <w:spacing w:before="100" w:beforeAutospacing="1"/>
            </w:pPr>
            <w:r w:rsidRPr="00636968">
              <w:t>Яма</w:t>
            </w:r>
          </w:p>
        </w:tc>
        <w:tc>
          <w:tcPr>
            <w:tcW w:w="1903" w:type="dxa"/>
            <w:vAlign w:val="center"/>
          </w:tcPr>
          <w:p w:rsidR="004E4444" w:rsidRPr="00EB15C9" w:rsidRDefault="004E4444" w:rsidP="00E03483">
            <w:pPr>
              <w:spacing w:before="100" w:beforeAutospacing="1"/>
              <w:rPr>
                <w:sz w:val="28"/>
                <w:szCs w:val="28"/>
              </w:rPr>
            </w:pPr>
          </w:p>
        </w:tc>
      </w:tr>
    </w:tbl>
    <w:p w:rsidR="004E4444" w:rsidRDefault="004E4444" w:rsidP="004E4444">
      <w:pPr>
        <w:ind w:hanging="360"/>
        <w:jc w:val="both"/>
      </w:pPr>
    </w:p>
    <w:p w:rsidR="004E4444" w:rsidRDefault="004E4444" w:rsidP="004E4444">
      <w:pPr>
        <w:ind w:hanging="360"/>
        <w:jc w:val="both"/>
      </w:pPr>
    </w:p>
    <w:p w:rsidR="004E4444" w:rsidRDefault="004E4444" w:rsidP="004E4444">
      <w:pPr>
        <w:ind w:hanging="360"/>
        <w:jc w:val="both"/>
      </w:pPr>
    </w:p>
    <w:p w:rsidR="004E4444" w:rsidRDefault="004E4444" w:rsidP="002068C8">
      <w:pPr>
        <w:shd w:val="clear" w:color="auto" w:fill="FFFFFF"/>
        <w:spacing w:line="270" w:lineRule="atLeast"/>
        <w:jc w:val="both"/>
        <w:rPr>
          <w:color w:val="000000"/>
        </w:rPr>
      </w:pPr>
    </w:p>
    <w:p w:rsidR="004E4444" w:rsidRDefault="004E4444" w:rsidP="002068C8">
      <w:pPr>
        <w:shd w:val="clear" w:color="auto" w:fill="FFFFFF"/>
        <w:spacing w:line="270" w:lineRule="atLeast"/>
        <w:jc w:val="both"/>
        <w:rPr>
          <w:color w:val="000000"/>
        </w:rPr>
      </w:pPr>
    </w:p>
    <w:p w:rsidR="00C00025" w:rsidRDefault="00C00025" w:rsidP="00C00025">
      <w:pPr>
        <w:ind w:left="360"/>
        <w:jc w:val="both"/>
      </w:pPr>
      <w:r>
        <w:rPr>
          <w:b/>
        </w:rPr>
        <w:lastRenderedPageBreak/>
        <w:t>Рекомендации педагогам</w:t>
      </w:r>
      <w:r>
        <w:t>:  Обучающиеся САМОСТОЯТЕЛЬНО дают письменные ответы на чистом листе бумаги, строго под номером вопроса.</w:t>
      </w:r>
    </w:p>
    <w:p w:rsidR="00C00025" w:rsidRDefault="00C00025" w:rsidP="00C00025">
      <w:pPr>
        <w:ind w:left="284" w:firstLine="76"/>
        <w:jc w:val="both"/>
      </w:pPr>
      <w:r w:rsidRPr="00A81823">
        <w:t>Результаты опроса необходимо внести в таблицу аналитической справки (</w:t>
      </w:r>
      <w:proofErr w:type="gramStart"/>
      <w:r w:rsidRPr="00A81823">
        <w:t>см</w:t>
      </w:r>
      <w:proofErr w:type="gramEnd"/>
      <w:r w:rsidRPr="00A81823">
        <w:t xml:space="preserve">. ниже) и прислать </w:t>
      </w:r>
      <w:r w:rsidR="00636968">
        <w:t>к</w:t>
      </w:r>
      <w:r w:rsidRPr="00A81823">
        <w:rPr>
          <w:sz w:val="28"/>
          <w:szCs w:val="28"/>
        </w:rPr>
        <w:t xml:space="preserve"> </w:t>
      </w:r>
      <w:r w:rsidRPr="005F5711">
        <w:rPr>
          <w:b/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Pr="00A81823">
        <w:rPr>
          <w:b/>
          <w:sz w:val="28"/>
          <w:szCs w:val="28"/>
        </w:rPr>
        <w:t>декабря</w:t>
      </w:r>
      <w:r>
        <w:t xml:space="preserve"> по  </w:t>
      </w:r>
      <w:r w:rsidRPr="00A81823">
        <w:t xml:space="preserve"> </w:t>
      </w:r>
      <w:proofErr w:type="spellStart"/>
      <w:r w:rsidRPr="00A81823">
        <w:t>e-mail</w:t>
      </w:r>
      <w:proofErr w:type="spellEnd"/>
      <w:r w:rsidRPr="00A81823">
        <w:t xml:space="preserve">: </w:t>
      </w:r>
      <w:hyperlink r:id="rId5" w:history="1">
        <w:r w:rsidRPr="00A81823">
          <w:rPr>
            <w:rStyle w:val="a3"/>
            <w:color w:val="auto"/>
            <w:u w:val="none"/>
          </w:rPr>
          <w:t>untur@edu.yar.ru</w:t>
        </w:r>
      </w:hyperlink>
      <w:r w:rsidR="00636968">
        <w:t xml:space="preserve"> с пометкой «Мониторинг туристский».</w:t>
      </w:r>
      <w:r w:rsidRPr="00A81823">
        <w:t xml:space="preserve"> Листы ответов обучающихся  передать при первой возможности.</w:t>
      </w:r>
    </w:p>
    <w:p w:rsidR="004E4444" w:rsidRDefault="004E4444" w:rsidP="002068C8">
      <w:pPr>
        <w:shd w:val="clear" w:color="auto" w:fill="FFFFFF"/>
        <w:spacing w:line="270" w:lineRule="atLeast"/>
        <w:jc w:val="both"/>
        <w:rPr>
          <w:color w:val="000000"/>
        </w:rPr>
      </w:pPr>
    </w:p>
    <w:p w:rsidR="005C19CB" w:rsidRDefault="005C19CB" w:rsidP="005C19CB">
      <w:pPr>
        <w:ind w:left="360"/>
        <w:jc w:val="center"/>
        <w:rPr>
          <w:b/>
        </w:rPr>
      </w:pPr>
      <w:r>
        <w:rPr>
          <w:b/>
        </w:rPr>
        <w:t>АНАЛИТИЧЕСКАЯ СПРАВКА</w:t>
      </w:r>
    </w:p>
    <w:p w:rsidR="005C19CB" w:rsidRDefault="005C19CB" w:rsidP="005C19CB">
      <w:pPr>
        <w:ind w:left="360"/>
        <w:jc w:val="center"/>
        <w:rPr>
          <w:b/>
        </w:rPr>
      </w:pPr>
      <w:r>
        <w:rPr>
          <w:b/>
        </w:rPr>
        <w:t>по итогам первого полугодия 2016-2017 учебного года</w:t>
      </w:r>
    </w:p>
    <w:p w:rsidR="005C19CB" w:rsidRDefault="005C19CB" w:rsidP="005C19CB">
      <w:pPr>
        <w:ind w:left="360"/>
        <w:jc w:val="both"/>
      </w:pPr>
      <w:r>
        <w:t>Объединение____________________________________________________</w:t>
      </w:r>
    </w:p>
    <w:p w:rsidR="005C19CB" w:rsidRDefault="005C19CB" w:rsidP="005C19CB">
      <w:pPr>
        <w:ind w:left="360"/>
        <w:jc w:val="both"/>
      </w:pPr>
      <w:r>
        <w:t>Год обучения_________________________________</w:t>
      </w:r>
    </w:p>
    <w:p w:rsidR="005C19CB" w:rsidRDefault="005C19CB" w:rsidP="005C19CB">
      <w:pPr>
        <w:ind w:left="360"/>
        <w:jc w:val="both"/>
      </w:pPr>
      <w:r>
        <w:t>Руководитель________________________________________________</w:t>
      </w:r>
    </w:p>
    <w:p w:rsidR="005C19CB" w:rsidRDefault="005C19CB" w:rsidP="005C19CB">
      <w:pPr>
        <w:ind w:left="360"/>
        <w:jc w:val="both"/>
      </w:pP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36"/>
        <w:gridCol w:w="1134"/>
        <w:gridCol w:w="1134"/>
        <w:gridCol w:w="1418"/>
        <w:gridCol w:w="1419"/>
        <w:gridCol w:w="850"/>
        <w:gridCol w:w="993"/>
        <w:gridCol w:w="708"/>
        <w:gridCol w:w="993"/>
        <w:gridCol w:w="567"/>
      </w:tblGrid>
      <w:tr w:rsidR="005C19CB" w:rsidTr="005C19CB">
        <w:trPr>
          <w:trHeight w:val="41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CB" w:rsidRDefault="005C19CB">
            <w:pPr>
              <w:jc w:val="both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CB" w:rsidRDefault="005C19CB">
            <w:pPr>
              <w:jc w:val="both"/>
            </w:pPr>
            <w:r>
              <w:t>Фамилия</w:t>
            </w:r>
          </w:p>
          <w:p w:rsidR="005C19CB" w:rsidRDefault="005C19CB">
            <w:pPr>
              <w:jc w:val="both"/>
            </w:pPr>
            <w:r>
              <w:t xml:space="preserve">Имя </w:t>
            </w:r>
            <w:proofErr w:type="spellStart"/>
            <w:proofErr w:type="gramStart"/>
            <w:r>
              <w:t>обучаю-щегося</w:t>
            </w:r>
            <w:proofErr w:type="spellEnd"/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CB" w:rsidRDefault="005C19CB">
            <w:pPr>
              <w:jc w:val="both"/>
            </w:pPr>
            <w:r>
              <w:t>Кол-во правильных ответов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CB" w:rsidRDefault="005C19CB">
            <w:pPr>
              <w:jc w:val="both"/>
            </w:pPr>
            <w:r>
              <w:t>Всего</w:t>
            </w:r>
          </w:p>
          <w:p w:rsidR="005C19CB" w:rsidRDefault="005C19CB">
            <w:pPr>
              <w:jc w:val="both"/>
            </w:pPr>
            <w:proofErr w:type="spellStart"/>
            <w:proofErr w:type="gramStart"/>
            <w:r>
              <w:t>правиль-ных</w:t>
            </w:r>
            <w:proofErr w:type="spellEnd"/>
            <w:proofErr w:type="gramEnd"/>
          </w:p>
          <w:p w:rsidR="005C19CB" w:rsidRDefault="005C19CB">
            <w:pPr>
              <w:jc w:val="both"/>
            </w:pPr>
            <w:r>
              <w:t>ответов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CB" w:rsidRDefault="005C19CB">
            <w:pPr>
              <w:jc w:val="both"/>
            </w:pPr>
            <w:r>
              <w:t>Оценка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CB" w:rsidRDefault="005C19CB">
            <w:pPr>
              <w:jc w:val="both"/>
            </w:pPr>
            <w:r>
              <w:t>Участие в соревнованиях разного муниципального, регионального, федерального уровня и результат</w:t>
            </w:r>
          </w:p>
        </w:tc>
      </w:tr>
      <w:tr w:rsidR="005C19CB" w:rsidTr="005C19CB">
        <w:trPr>
          <w:cantSplit/>
          <w:trHeight w:val="205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CB" w:rsidRDefault="005C19CB"/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CB" w:rsidRDefault="005C19C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CB" w:rsidRDefault="005C19CB">
            <w:pPr>
              <w:jc w:val="both"/>
            </w:pPr>
            <w:r>
              <w:t>ТБ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CB" w:rsidRDefault="005C19CB">
            <w:pPr>
              <w:jc w:val="both"/>
            </w:pPr>
            <w:r>
              <w:t>Топография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CB" w:rsidRDefault="005C19CB">
            <w:pPr>
              <w:jc w:val="both"/>
            </w:pPr>
            <w:r>
              <w:t>Меди-</w:t>
            </w:r>
          </w:p>
          <w:p w:rsidR="005C19CB" w:rsidRDefault="005C19CB">
            <w:pPr>
              <w:jc w:val="both"/>
            </w:pPr>
            <w:proofErr w:type="spellStart"/>
            <w:r>
              <w:t>цина</w:t>
            </w:r>
            <w:proofErr w:type="spellEnd"/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CB" w:rsidRDefault="005C19CB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CB" w:rsidRDefault="005C19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19CB" w:rsidRDefault="005C19CB">
            <w:pPr>
              <w:ind w:left="113" w:right="113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19CB" w:rsidRDefault="005C19CB">
            <w:pPr>
              <w:ind w:left="113" w:right="113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19CB" w:rsidRDefault="005C19CB">
            <w:pPr>
              <w:ind w:left="113" w:right="113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19CB" w:rsidRDefault="005C19CB">
            <w:pPr>
              <w:ind w:left="113" w:right="113"/>
              <w:rPr>
                <w:i/>
              </w:rPr>
            </w:pPr>
          </w:p>
        </w:tc>
      </w:tr>
      <w:tr w:rsidR="005C19CB" w:rsidTr="005C19C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  <w:p w:rsidR="005C19CB" w:rsidRDefault="005C19CB">
            <w:pPr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</w:tr>
      <w:tr w:rsidR="005C19CB" w:rsidTr="005C19C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  <w:p w:rsidR="005C19CB" w:rsidRDefault="005C19CB">
            <w:pPr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</w:tr>
      <w:tr w:rsidR="005C19CB" w:rsidTr="005C19C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  <w:p w:rsidR="005C19CB" w:rsidRDefault="005C19CB">
            <w:pPr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</w:tr>
      <w:tr w:rsidR="005C19CB" w:rsidTr="005C19C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  <w:p w:rsidR="005C19CB" w:rsidRDefault="005C19CB">
            <w:pPr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</w:tr>
      <w:tr w:rsidR="005C19CB" w:rsidTr="005C19C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  <w:p w:rsidR="005C19CB" w:rsidRDefault="005C19CB">
            <w:pPr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</w:tr>
      <w:tr w:rsidR="005C19CB" w:rsidTr="005C19C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  <w:p w:rsidR="005C19CB" w:rsidRDefault="005C19CB">
            <w:pPr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</w:tr>
      <w:tr w:rsidR="005C19CB" w:rsidTr="005C19C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  <w:p w:rsidR="005C19CB" w:rsidRDefault="005C19CB">
            <w:pPr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</w:tr>
      <w:tr w:rsidR="005C19CB" w:rsidTr="005C19C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  <w:p w:rsidR="005C19CB" w:rsidRDefault="005C19CB">
            <w:pPr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CB" w:rsidRDefault="005C19CB">
            <w:pPr>
              <w:jc w:val="both"/>
            </w:pPr>
          </w:p>
        </w:tc>
      </w:tr>
    </w:tbl>
    <w:p w:rsidR="005C19CB" w:rsidRDefault="005C19CB" w:rsidP="005C19CB">
      <w:pPr>
        <w:jc w:val="both"/>
      </w:pPr>
    </w:p>
    <w:p w:rsidR="005C19CB" w:rsidRDefault="005C19CB" w:rsidP="005C19CB">
      <w:pPr>
        <w:jc w:val="both"/>
      </w:pPr>
      <w:r>
        <w:t>Оценка определяется по схеме:</w:t>
      </w:r>
    </w:p>
    <w:p w:rsidR="005C19CB" w:rsidRDefault="005C19CB" w:rsidP="005C19CB">
      <w:pPr>
        <w:jc w:val="both"/>
      </w:pPr>
      <w:r>
        <w:t xml:space="preserve"> «отлично»- 30 - 25 правильных ответов; «хорошо» - 24-16 ответов; </w:t>
      </w:r>
    </w:p>
    <w:p w:rsidR="005C19CB" w:rsidRDefault="005C19CB" w:rsidP="005C19CB">
      <w:pPr>
        <w:jc w:val="both"/>
      </w:pPr>
      <w:r>
        <w:t>«удовлетворительно» - 15-10 ответов; «неудовлетворительно» - 9-0 ответов.</w:t>
      </w:r>
    </w:p>
    <w:p w:rsidR="005C19CB" w:rsidRDefault="005C19CB" w:rsidP="005C19CB">
      <w:pPr>
        <w:ind w:left="360"/>
        <w:jc w:val="center"/>
        <w:rPr>
          <w:b/>
        </w:rPr>
      </w:pPr>
      <w:r>
        <w:rPr>
          <w:b/>
        </w:rPr>
        <w:t>Качественный анализ</w:t>
      </w:r>
    </w:p>
    <w:p w:rsidR="005C19CB" w:rsidRDefault="005C19CB" w:rsidP="005C19CB">
      <w:r>
        <w:t>1. Наибольшие затруднения у обучающихся вызвало выполнение заданий</w:t>
      </w:r>
    </w:p>
    <w:p w:rsidR="005C19CB" w:rsidRPr="005C19CB" w:rsidRDefault="005C19CB" w:rsidP="005C19CB">
      <w:r>
        <w:t>_____________________________________________________________________________</w:t>
      </w:r>
    </w:p>
    <w:p w:rsidR="005C19CB" w:rsidRDefault="005C19CB" w:rsidP="005C19CB">
      <w:r>
        <w:t>2. Наиболее распространенные ошибки</w:t>
      </w:r>
    </w:p>
    <w:p w:rsidR="005C19CB" w:rsidRDefault="005C19CB" w:rsidP="005C19CB">
      <w:r>
        <w:t>_______________________________________________________________________________________</w:t>
      </w:r>
    </w:p>
    <w:p w:rsidR="005C19CB" w:rsidRDefault="005C19CB" w:rsidP="005C19CB">
      <w:r>
        <w:t>3.Темы, необходимые для повторения (изучения)</w:t>
      </w:r>
    </w:p>
    <w:p w:rsidR="005C19CB" w:rsidRDefault="005C19CB" w:rsidP="005C19CB">
      <w:r>
        <w:t>_______________________________________________________________________________________4. Ваши рекомендации по совершенствованию заданий мониторинга</w:t>
      </w:r>
    </w:p>
    <w:p w:rsidR="005C19CB" w:rsidRDefault="005C19CB" w:rsidP="005C19CB">
      <w:r>
        <w:t>_______________________________________________________________________________________</w:t>
      </w:r>
    </w:p>
    <w:p w:rsidR="005C19CB" w:rsidRDefault="005C19CB" w:rsidP="005C19CB"/>
    <w:p w:rsidR="005C19CB" w:rsidRDefault="005C19CB" w:rsidP="005C19CB">
      <w:r>
        <w:t>Дата                                                                          Подпись</w:t>
      </w:r>
      <w:proofErr w:type="gramStart"/>
      <w:r>
        <w:t>__________(</w:t>
      </w:r>
      <w:r>
        <w:tab/>
      </w:r>
      <w:r>
        <w:tab/>
      </w:r>
      <w:r>
        <w:tab/>
        <w:t>)</w:t>
      </w:r>
      <w:proofErr w:type="gramEnd"/>
    </w:p>
    <w:p w:rsidR="005C19CB" w:rsidRDefault="005C19CB" w:rsidP="005C19CB">
      <w:pPr>
        <w:ind w:left="360"/>
        <w:jc w:val="both"/>
      </w:pPr>
    </w:p>
    <w:p w:rsidR="004E4444" w:rsidRDefault="004E4444" w:rsidP="002068C8">
      <w:pPr>
        <w:shd w:val="clear" w:color="auto" w:fill="FFFFFF"/>
        <w:spacing w:line="270" w:lineRule="atLeast"/>
        <w:jc w:val="both"/>
        <w:rPr>
          <w:color w:val="000000"/>
        </w:rPr>
      </w:pPr>
    </w:p>
    <w:p w:rsidR="002068C8" w:rsidRDefault="0086397B" w:rsidP="0086397B">
      <w:pPr>
        <w:pStyle w:val="2"/>
        <w:numPr>
          <w:ilvl w:val="0"/>
          <w:numId w:val="4"/>
        </w:numPr>
        <w:jc w:val="center"/>
        <w:rPr>
          <w:b w:val="0"/>
          <w:bCs/>
          <w:caps/>
          <w:snapToGrid w:val="0"/>
          <w:sz w:val="24"/>
          <w:szCs w:val="24"/>
          <w:u w:val="none"/>
        </w:rPr>
      </w:pPr>
      <w:bookmarkStart w:id="6" w:name="_Toc325375760"/>
      <w:bookmarkStart w:id="7" w:name="_Toc315269921"/>
      <w:bookmarkStart w:id="8" w:name="_Toc314733043"/>
      <w:bookmarkStart w:id="9" w:name="_Toc314732791"/>
      <w:bookmarkStart w:id="10" w:name="_Toc314732709"/>
      <w:bookmarkStart w:id="11" w:name="_Toc314732514"/>
      <w:bookmarkStart w:id="12" w:name="_Toc309214481"/>
      <w:r>
        <w:rPr>
          <w:b w:val="0"/>
          <w:bCs/>
          <w:caps/>
          <w:sz w:val="24"/>
          <w:szCs w:val="24"/>
          <w:u w:val="none"/>
        </w:rPr>
        <w:t>Ответы к тесту по МЕДИЦИНе</w:t>
      </w:r>
      <w:r w:rsidR="002068C8">
        <w:rPr>
          <w:b w:val="0"/>
          <w:bCs/>
          <w:caps/>
          <w:sz w:val="24"/>
          <w:szCs w:val="24"/>
          <w:u w:val="none"/>
        </w:rPr>
        <w:t>:</w:t>
      </w:r>
      <w:bookmarkEnd w:id="6"/>
      <w:bookmarkEnd w:id="7"/>
      <w:bookmarkEnd w:id="8"/>
      <w:bookmarkEnd w:id="9"/>
      <w:bookmarkEnd w:id="10"/>
      <w:bookmarkEnd w:id="11"/>
      <w:bookmarkEnd w:id="12"/>
    </w:p>
    <w:p w:rsidR="002068C8" w:rsidRDefault="002068C8" w:rsidP="002068C8">
      <w:pPr>
        <w:jc w:val="center"/>
        <w:rPr>
          <w:sz w:val="28"/>
          <w:szCs w:val="28"/>
        </w:rPr>
      </w:pPr>
    </w:p>
    <w:tbl>
      <w:tblPr>
        <w:tblStyle w:val="a4"/>
        <w:tblW w:w="10065" w:type="dxa"/>
        <w:tblInd w:w="250" w:type="dxa"/>
        <w:tblLook w:val="01E0"/>
      </w:tblPr>
      <w:tblGrid>
        <w:gridCol w:w="1134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4"/>
      </w:tblGrid>
      <w:tr w:rsidR="002068C8" w:rsidTr="00A01FFE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C8" w:rsidRDefault="002068C8" w:rsidP="00E03483">
            <w:pPr>
              <w:spacing w:after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вопроса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C8" w:rsidRDefault="002068C8" w:rsidP="00E03483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C8" w:rsidRDefault="002068C8" w:rsidP="00E03483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C8" w:rsidRDefault="002068C8" w:rsidP="00E03483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C8" w:rsidRDefault="002068C8" w:rsidP="00E03483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C8" w:rsidRDefault="002068C8" w:rsidP="00E03483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C8" w:rsidRDefault="002068C8" w:rsidP="00E03483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C8" w:rsidRDefault="002068C8" w:rsidP="00E03483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C8" w:rsidRDefault="002068C8" w:rsidP="00E03483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C8" w:rsidRDefault="002068C8" w:rsidP="00E03483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C8" w:rsidRDefault="002068C8" w:rsidP="00E03483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</w:p>
        </w:tc>
      </w:tr>
      <w:tr w:rsidR="002068C8" w:rsidTr="00A01FFE">
        <w:trPr>
          <w:trHeight w:val="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C8" w:rsidRDefault="002068C8" w:rsidP="00E03483">
            <w:pPr>
              <w:spacing w:after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Тест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C8" w:rsidRDefault="002068C8" w:rsidP="00E034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C8" w:rsidRDefault="002068C8" w:rsidP="00E034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C8" w:rsidRDefault="002068C8" w:rsidP="00E034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C8" w:rsidRDefault="002068C8" w:rsidP="00E034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C8" w:rsidRDefault="002068C8" w:rsidP="00E034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C8" w:rsidRDefault="002068C8" w:rsidP="00E034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C8" w:rsidRDefault="002068C8" w:rsidP="00E034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C8" w:rsidRDefault="002068C8" w:rsidP="00E034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C8" w:rsidRDefault="002068C8" w:rsidP="00E034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C8" w:rsidRDefault="002068C8" w:rsidP="00E034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Б.</w:t>
            </w:r>
          </w:p>
        </w:tc>
      </w:tr>
    </w:tbl>
    <w:p w:rsidR="002068C8" w:rsidRDefault="002068C8" w:rsidP="002068C8">
      <w:pPr>
        <w:shd w:val="clear" w:color="auto" w:fill="FFFFFF"/>
        <w:spacing w:line="270" w:lineRule="atLeast"/>
        <w:jc w:val="both"/>
        <w:rPr>
          <w:color w:val="000000"/>
        </w:rPr>
      </w:pPr>
    </w:p>
    <w:p w:rsidR="002068C8" w:rsidRDefault="002068C8" w:rsidP="002068C8">
      <w:pPr>
        <w:shd w:val="clear" w:color="auto" w:fill="FFFFFF"/>
        <w:spacing w:line="270" w:lineRule="atLeast"/>
        <w:jc w:val="both"/>
        <w:rPr>
          <w:color w:val="000000"/>
        </w:rPr>
      </w:pPr>
    </w:p>
    <w:p w:rsidR="002068C8" w:rsidRPr="0086397B" w:rsidRDefault="0086397B" w:rsidP="0086397B">
      <w:pPr>
        <w:pStyle w:val="a8"/>
        <w:numPr>
          <w:ilvl w:val="0"/>
          <w:numId w:val="4"/>
        </w:numPr>
        <w:shd w:val="clear" w:color="auto" w:fill="FFFFFF"/>
        <w:spacing w:line="270" w:lineRule="atLeast"/>
        <w:jc w:val="center"/>
        <w:rPr>
          <w:bCs/>
          <w:caps/>
        </w:rPr>
      </w:pPr>
      <w:r w:rsidRPr="0086397B">
        <w:rPr>
          <w:bCs/>
          <w:caps/>
        </w:rPr>
        <w:t>Возможные ответы</w:t>
      </w:r>
      <w:r w:rsidR="002068C8" w:rsidRPr="0086397B">
        <w:rPr>
          <w:bCs/>
          <w:caps/>
        </w:rPr>
        <w:t xml:space="preserve"> </w:t>
      </w:r>
      <w:r w:rsidRPr="0086397B">
        <w:rPr>
          <w:bCs/>
          <w:caps/>
        </w:rPr>
        <w:t xml:space="preserve"> по </w:t>
      </w:r>
      <w:r w:rsidR="002068C8" w:rsidRPr="0086397B">
        <w:rPr>
          <w:bCs/>
          <w:caps/>
        </w:rPr>
        <w:t>ТБ:</w:t>
      </w:r>
    </w:p>
    <w:p w:rsidR="002068C8" w:rsidRPr="0086397B" w:rsidRDefault="002068C8" w:rsidP="0086397B">
      <w:pPr>
        <w:rPr>
          <w:bCs/>
          <w:caps/>
        </w:rPr>
      </w:pPr>
      <w:r w:rsidRPr="0086397B">
        <w:rPr>
          <w:bCs/>
          <w:caps/>
        </w:rPr>
        <w:t>1</w:t>
      </w:r>
      <w:r w:rsidR="0086397B" w:rsidRPr="0086397B">
        <w:rPr>
          <w:bCs/>
          <w:caps/>
        </w:rPr>
        <w:t>.</w:t>
      </w:r>
    </w:p>
    <w:p w:rsidR="002068C8" w:rsidRPr="0086397B" w:rsidRDefault="002068C8" w:rsidP="002068C8">
      <w:r w:rsidRPr="0086397B">
        <w:t>-</w:t>
      </w:r>
      <w:r w:rsidRPr="0086397B">
        <w:rPr>
          <w:rStyle w:val="apple-converted-space"/>
        </w:rPr>
        <w:t> </w:t>
      </w:r>
      <w:r w:rsidRPr="0086397B">
        <w:t>идти нужно плотной цепочкой по левой стороне, навстречу движению транспорта;</w:t>
      </w:r>
    </w:p>
    <w:p w:rsidR="002068C8" w:rsidRPr="0086397B" w:rsidRDefault="002068C8" w:rsidP="002068C8">
      <w:r w:rsidRPr="0086397B">
        <w:t>- впереди идущий и замыкающий туристы должны иметь сигнальные флажки;</w:t>
      </w:r>
    </w:p>
    <w:p w:rsidR="002068C8" w:rsidRPr="0086397B" w:rsidRDefault="002068C8" w:rsidP="0086397B">
      <w:r w:rsidRPr="0086397B">
        <w:t>- переходить дорогу следует одновременно всей группе туристов (шеренгой)</w:t>
      </w:r>
      <w:r w:rsidR="0086397B">
        <w:t>.</w:t>
      </w:r>
    </w:p>
    <w:p w:rsidR="002068C8" w:rsidRPr="0086397B" w:rsidRDefault="002068C8" w:rsidP="002068C8">
      <w:pPr>
        <w:rPr>
          <w:color w:val="000000"/>
        </w:rPr>
      </w:pPr>
      <w:r w:rsidRPr="0086397B">
        <w:rPr>
          <w:color w:val="000000"/>
        </w:rPr>
        <w:t>2</w:t>
      </w:r>
      <w:r w:rsidR="0086397B" w:rsidRPr="0086397B">
        <w:rPr>
          <w:color w:val="000000"/>
        </w:rPr>
        <w:t>.</w:t>
      </w:r>
    </w:p>
    <w:p w:rsidR="002068C8" w:rsidRPr="0086397B" w:rsidRDefault="002068C8" w:rsidP="002068C8">
      <w:r w:rsidRPr="0086397B">
        <w:rPr>
          <w:color w:val="000000"/>
        </w:rPr>
        <w:t xml:space="preserve"> – </w:t>
      </w:r>
      <w:r w:rsidRPr="0086397B">
        <w:t xml:space="preserve">безветренное место;  </w:t>
      </w:r>
      <w:r w:rsidRPr="0086397B">
        <w:br/>
        <w:t xml:space="preserve">  - 3-5 метров от деревьев;  </w:t>
      </w:r>
      <w:r w:rsidRPr="0086397B">
        <w:br/>
        <w:t xml:space="preserve">  - на старом кострище</w:t>
      </w:r>
    </w:p>
    <w:p w:rsidR="002068C8" w:rsidRPr="0086397B" w:rsidRDefault="002068C8" w:rsidP="002068C8">
      <w:r w:rsidRPr="0086397B">
        <w:t>3</w:t>
      </w:r>
      <w:r w:rsidR="0086397B" w:rsidRPr="0086397B">
        <w:t>.</w:t>
      </w:r>
    </w:p>
    <w:p w:rsidR="002068C8" w:rsidRPr="0086397B" w:rsidRDefault="002068C8" w:rsidP="002068C8">
      <w:r w:rsidRPr="0086397B">
        <w:t xml:space="preserve"> – разжигать горючими жидкостями;  </w:t>
      </w:r>
      <w:r w:rsidRPr="0086397B">
        <w:br/>
        <w:t xml:space="preserve">- оставлять костер без присмотра; </w:t>
      </w:r>
      <w:r w:rsidRPr="0086397B">
        <w:br/>
        <w:t>- нельзя работать без рукавиц;</w:t>
      </w:r>
    </w:p>
    <w:p w:rsidR="002068C8" w:rsidRDefault="002068C8" w:rsidP="002068C8">
      <w:r w:rsidRPr="0086397B">
        <w:t>-разводить высокий огонь, задевающий кроны деревьев</w:t>
      </w:r>
    </w:p>
    <w:p w:rsidR="00C00025" w:rsidRDefault="00C00025" w:rsidP="002068C8"/>
    <w:p w:rsidR="00C00025" w:rsidRPr="00C00025" w:rsidRDefault="00C00025" w:rsidP="00C00025">
      <w:pPr>
        <w:pStyle w:val="a8"/>
        <w:numPr>
          <w:ilvl w:val="0"/>
          <w:numId w:val="4"/>
        </w:numPr>
        <w:jc w:val="center"/>
        <w:rPr>
          <w:bCs/>
          <w:caps/>
        </w:rPr>
      </w:pPr>
      <w:r w:rsidRPr="00C00025">
        <w:rPr>
          <w:bCs/>
          <w:caps/>
        </w:rPr>
        <w:t>Условные знаки</w:t>
      </w:r>
    </w:p>
    <w:p w:rsidR="002068C8" w:rsidRPr="00C00025" w:rsidRDefault="002068C8" w:rsidP="00C00025">
      <w:pPr>
        <w:jc w:val="center"/>
        <w:rPr>
          <w:bCs/>
          <w:caps/>
        </w:rPr>
      </w:pPr>
    </w:p>
    <w:p w:rsidR="002068C8" w:rsidRDefault="0086397B" w:rsidP="003A4135">
      <w:pPr>
        <w:ind w:left="426"/>
        <w:rPr>
          <w:sz w:val="22"/>
          <w:szCs w:val="22"/>
        </w:rPr>
      </w:pPr>
      <w:r w:rsidRPr="0086397B">
        <w:rPr>
          <w:noProof/>
          <w:sz w:val="22"/>
          <w:szCs w:val="22"/>
        </w:rPr>
        <w:lastRenderedPageBreak/>
        <w:drawing>
          <wp:inline distT="0" distB="0" distL="0" distR="0">
            <wp:extent cx="6434309" cy="9753600"/>
            <wp:effectExtent l="19050" t="0" r="4591" b="0"/>
            <wp:docPr id="1" name="Рисунок 0" descr="Топозна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познак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7033" cy="975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135" w:rsidRDefault="003A4135" w:rsidP="009F6815">
      <w:pPr>
        <w:jc w:val="center"/>
        <w:rPr>
          <w:b/>
        </w:rPr>
      </w:pPr>
    </w:p>
    <w:p w:rsidR="009F6815" w:rsidRDefault="009F6815" w:rsidP="009F6815">
      <w:pPr>
        <w:jc w:val="center"/>
        <w:rPr>
          <w:b/>
        </w:rPr>
      </w:pPr>
    </w:p>
    <w:sectPr w:rsidR="009F6815" w:rsidSect="00636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1B31"/>
    <w:multiLevelType w:val="hybridMultilevel"/>
    <w:tmpl w:val="DA92B696"/>
    <w:lvl w:ilvl="0" w:tplc="1B8E64C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9B61564"/>
    <w:multiLevelType w:val="hybridMultilevel"/>
    <w:tmpl w:val="2EEEE3A6"/>
    <w:lvl w:ilvl="0" w:tplc="97923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386CF7"/>
    <w:multiLevelType w:val="hybridMultilevel"/>
    <w:tmpl w:val="431CF2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E4EAC"/>
    <w:multiLevelType w:val="hybridMultilevel"/>
    <w:tmpl w:val="07EE9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6815"/>
    <w:rsid w:val="001B3310"/>
    <w:rsid w:val="002068C8"/>
    <w:rsid w:val="003A4135"/>
    <w:rsid w:val="004E4444"/>
    <w:rsid w:val="005C19CB"/>
    <w:rsid w:val="005F2FF7"/>
    <w:rsid w:val="00636968"/>
    <w:rsid w:val="0085055D"/>
    <w:rsid w:val="0086397B"/>
    <w:rsid w:val="009F6815"/>
    <w:rsid w:val="00A01FFE"/>
    <w:rsid w:val="00C00025"/>
    <w:rsid w:val="00CB58F9"/>
    <w:rsid w:val="00D15E1C"/>
    <w:rsid w:val="00D7074C"/>
    <w:rsid w:val="00FB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A4135"/>
    <w:pPr>
      <w:keepNext/>
      <w:spacing w:before="120"/>
      <w:ind w:right="425" w:firstLine="397"/>
      <w:outlineLvl w:val="1"/>
    </w:pPr>
    <w:rPr>
      <w:b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815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3A4135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table" w:styleId="a4">
    <w:name w:val="Table Grid"/>
    <w:basedOn w:val="a1"/>
    <w:rsid w:val="003A4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2068C8"/>
    <w:rPr>
      <w:b/>
      <w:bCs/>
    </w:rPr>
  </w:style>
  <w:style w:type="character" w:customStyle="1" w:styleId="apple-converted-space">
    <w:name w:val="apple-converted-space"/>
    <w:basedOn w:val="a0"/>
    <w:rsid w:val="002068C8"/>
  </w:style>
  <w:style w:type="paragraph" w:styleId="a6">
    <w:name w:val="Balloon Text"/>
    <w:basedOn w:val="a"/>
    <w:link w:val="a7"/>
    <w:uiPriority w:val="99"/>
    <w:semiHidden/>
    <w:unhideWhenUsed/>
    <w:rsid w:val="008639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9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63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untur@edu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PC14v2</cp:lastModifiedBy>
  <cp:revision>2</cp:revision>
  <dcterms:created xsi:type="dcterms:W3CDTF">2016-12-23T08:56:00Z</dcterms:created>
  <dcterms:modified xsi:type="dcterms:W3CDTF">2016-12-23T08:56:00Z</dcterms:modified>
</cp:coreProperties>
</file>