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0" w:rsidRPr="000200C9" w:rsidRDefault="00407F00" w:rsidP="00407F00">
      <w:pPr>
        <w:jc w:val="center"/>
        <w:rPr>
          <w:b/>
          <w:sz w:val="28"/>
          <w:szCs w:val="28"/>
        </w:rPr>
      </w:pPr>
      <w:r w:rsidRPr="000200C9">
        <w:rPr>
          <w:b/>
          <w:sz w:val="28"/>
          <w:szCs w:val="28"/>
        </w:rPr>
        <w:t xml:space="preserve">Областной профильный палаточный лагерь </w:t>
      </w:r>
      <w:r>
        <w:rPr>
          <w:b/>
          <w:sz w:val="28"/>
          <w:szCs w:val="28"/>
        </w:rPr>
        <w:t xml:space="preserve">отрядов правоохранительной направленности </w:t>
      </w:r>
      <w:r w:rsidRPr="000200C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Служить Отечеству – честь имею!</w:t>
      </w:r>
      <w:r w:rsidRPr="000200C9">
        <w:rPr>
          <w:b/>
          <w:sz w:val="28"/>
          <w:szCs w:val="28"/>
        </w:rPr>
        <w:t>»</w:t>
      </w:r>
    </w:p>
    <w:p w:rsidR="00407F00" w:rsidRPr="000200C9" w:rsidRDefault="00407F00" w:rsidP="00407F00">
      <w:pPr>
        <w:jc w:val="center"/>
        <w:rPr>
          <w:b/>
          <w:sz w:val="28"/>
          <w:szCs w:val="28"/>
        </w:rPr>
      </w:pPr>
      <w:r w:rsidRPr="000200C9">
        <w:rPr>
          <w:b/>
          <w:sz w:val="28"/>
          <w:szCs w:val="28"/>
        </w:rPr>
        <w:t xml:space="preserve">Состав 1 набора продуктов питания на команду </w:t>
      </w:r>
      <w:r>
        <w:rPr>
          <w:b/>
          <w:sz w:val="28"/>
          <w:szCs w:val="28"/>
        </w:rPr>
        <w:t>10</w:t>
      </w:r>
      <w:r w:rsidRPr="000200C9">
        <w:rPr>
          <w:b/>
          <w:sz w:val="28"/>
          <w:szCs w:val="28"/>
        </w:rPr>
        <w:t xml:space="preserve"> человек на 7 дней</w:t>
      </w:r>
    </w:p>
    <w:tbl>
      <w:tblPr>
        <w:tblW w:w="9497" w:type="dxa"/>
        <w:tblInd w:w="-601" w:type="dxa"/>
        <w:tblLook w:val="04A0" w:firstRow="1" w:lastRow="0" w:firstColumn="1" w:lastColumn="0" w:noHBand="0" w:noVBand="1"/>
      </w:tblPr>
      <w:tblGrid>
        <w:gridCol w:w="960"/>
        <w:gridCol w:w="3860"/>
        <w:gridCol w:w="1920"/>
        <w:gridCol w:w="1340"/>
        <w:gridCol w:w="1417"/>
      </w:tblGrid>
      <w:tr w:rsidR="00407F00" w:rsidRPr="00D000EC" w:rsidTr="00407F00">
        <w:trPr>
          <w:trHeight w:val="3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</w:tr>
      <w:tr w:rsidR="00407F00" w:rsidRPr="00D000EC" w:rsidTr="00407F00">
        <w:trPr>
          <w:trHeight w:val="52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«Говядина тушеная» 325гр.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ж\б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5284-84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37265F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07F00"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банок </w:t>
            </w:r>
          </w:p>
        </w:tc>
      </w:tr>
      <w:tr w:rsidR="00407F00" w:rsidRPr="00D000EC" w:rsidTr="00407F00">
        <w:trPr>
          <w:trHeight w:val="38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 ядрица фас.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упаковок.</w:t>
            </w:r>
          </w:p>
        </w:tc>
      </w:tr>
      <w:tr w:rsidR="00407F00" w:rsidRPr="00D000EC" w:rsidTr="00407F00">
        <w:trPr>
          <w:trHeight w:val="2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крупа фас 800гр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39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фас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упаковок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 900 гр.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упаковки. </w:t>
            </w:r>
          </w:p>
        </w:tc>
      </w:tr>
      <w:tr w:rsidR="00407F00" w:rsidRPr="00D000EC" w:rsidTr="00407F00">
        <w:trPr>
          <w:trHeight w:val="33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золотистый фас.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упаковки.</w:t>
            </w:r>
          </w:p>
        </w:tc>
      </w:tr>
      <w:tr w:rsidR="00407F00" w:rsidRPr="00D000EC" w:rsidTr="00407F0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овсяные «Геркулес» фас 400гр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261149-93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супов в пакетах 60г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19327-84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пакетов </w:t>
            </w:r>
          </w:p>
        </w:tc>
      </w:tr>
      <w:tr w:rsidR="00407F00" w:rsidRPr="00D000EC" w:rsidTr="00407F00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 шлиф фас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</w:t>
            </w:r>
          </w:p>
        </w:tc>
      </w:tr>
      <w:tr w:rsidR="00407F00" w:rsidRPr="00D000EC" w:rsidTr="00407F0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лущёный фас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6201-68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6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рыбные «Сайра натуральная», фас 250гр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7452-97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банок</w:t>
            </w:r>
          </w:p>
        </w:tc>
      </w:tr>
      <w:tr w:rsidR="00407F00" w:rsidRPr="00D000EC" w:rsidTr="00407F00">
        <w:trPr>
          <w:trHeight w:val="54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сгущённое стерилизованное 300гр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1923-78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банок</w:t>
            </w:r>
          </w:p>
        </w:tc>
      </w:tr>
      <w:tr w:rsidR="00407F00" w:rsidRPr="00D000EC" w:rsidTr="00407F00">
        <w:trPr>
          <w:trHeight w:val="54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сгущённое с сахаром 380 гр. ж/б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2903-78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банок</w:t>
            </w:r>
          </w:p>
        </w:tc>
      </w:tr>
      <w:tr w:rsidR="00407F00" w:rsidRPr="00D000EC" w:rsidTr="00407F00">
        <w:trPr>
          <w:trHeight w:val="38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 черный байховый  25 пакетов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1938-90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407F00" w:rsidRPr="00D000EC" w:rsidTr="00407F00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 суррогатный 100гр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 100гр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108-76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60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концентрированный, фас 200гр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18488-2000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407F00" w:rsidRPr="00D000EC" w:rsidTr="00407F00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песок  фас  1000гр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21-94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407F00" w:rsidRPr="00D000EC" w:rsidTr="00407F00">
        <w:trPr>
          <w:trHeight w:val="39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920гр/1л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1129-93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бутылка.</w:t>
            </w:r>
          </w:p>
        </w:tc>
      </w:tr>
      <w:tr w:rsidR="00407F00" w:rsidRPr="00D000EC" w:rsidTr="00407F00">
        <w:trPr>
          <w:trHeight w:val="41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Томатная паста  360гр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3343-89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банка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Лавровый лист 15гр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17554-81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упаковки</w:t>
            </w:r>
          </w:p>
        </w:tc>
      </w:tr>
      <w:tr w:rsidR="00407F00" w:rsidRPr="00D000EC" w:rsidTr="00407F00">
        <w:trPr>
          <w:trHeight w:val="9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Горошек зелёный консервированный  (по весу нетто) 400гр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15842-90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банка</w:t>
            </w:r>
          </w:p>
        </w:tc>
      </w:tr>
      <w:tr w:rsidR="00407F00" w:rsidRPr="00D000EC" w:rsidTr="00407F00">
        <w:trPr>
          <w:trHeight w:val="41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твёрдых сортов, фас 250гр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7616-85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37265F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</w:t>
            </w:r>
          </w:p>
        </w:tc>
      </w:tr>
      <w:tr w:rsidR="00407F00" w:rsidRPr="00D000EC" w:rsidTr="00407F0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Приправа универсальная 75гр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407F00" w:rsidRPr="00D000EC" w:rsidTr="00407F00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йод 1кг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515775-2000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 «Топленое молоко» фас. 100гр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24901-89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упаковок.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  фас. 400гр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15810-96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упаковок.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 фас 300гр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8194-96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407F00" w:rsidRPr="00D000EC" w:rsidTr="00407F00">
        <w:trPr>
          <w:trHeight w:val="31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 сдобные фас 400гр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30354-96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4упаковки.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 фруктовый фас 500мл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9163; ГОСТ 656-81; 18192-72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37265F" w:rsidP="0037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7F00"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07F00" w:rsidRPr="00D000EC" w:rsidTr="00407F00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 (изюм, курага, чернослив) фас. 300гр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Р52622-2006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пакетов (по 2-а пакета).</w:t>
            </w:r>
          </w:p>
        </w:tc>
      </w:tr>
      <w:tr w:rsidR="00407F00" w:rsidRPr="00D000EC" w:rsidTr="00407F00">
        <w:trPr>
          <w:trHeight w:val="99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Сырокопчёные мясные гастрономические продукты, в т.ч. колбасы сырокопчёные,  фас 300гр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16131-86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кг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37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Р51808-2001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кг.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Р51808-2001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кг.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1723-86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кг.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 белокочанная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51809-2001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1725-85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1726-85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свежий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13908-68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16270-70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37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4427-82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37265F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37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4429-82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37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7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407F00" w:rsidRPr="00D000EC" w:rsidTr="00407F00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37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 фас 15гр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908-2004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27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37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бутилированная 5л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Р52109-2003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бутылка</w:t>
            </w:r>
          </w:p>
        </w:tc>
      </w:tr>
      <w:tr w:rsidR="00407F00" w:rsidRPr="00D000EC" w:rsidTr="00407F00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37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 «Дарницкий» фас 650гр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26983-86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буханок</w:t>
            </w:r>
          </w:p>
        </w:tc>
      </w:tr>
      <w:tr w:rsidR="00407F00" w:rsidRPr="00D000EC" w:rsidTr="00407F00">
        <w:trPr>
          <w:trHeight w:val="40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37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 фас 400гр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14121-69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батонов</w:t>
            </w:r>
          </w:p>
        </w:tc>
      </w:tr>
    </w:tbl>
    <w:p w:rsidR="00E7143C" w:rsidRDefault="00E7143C" w:rsidP="00407F00"/>
    <w:sectPr w:rsidR="00E7143C" w:rsidSect="00E7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0EC"/>
    <w:rsid w:val="0037265F"/>
    <w:rsid w:val="00407F00"/>
    <w:rsid w:val="00D000EC"/>
    <w:rsid w:val="00E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00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2579</Characters>
  <Application>Microsoft Office Word</Application>
  <DocSecurity>0</DocSecurity>
  <Lines>21</Lines>
  <Paragraphs>6</Paragraphs>
  <ScaleCrop>false</ScaleCrop>
  <Company>Krokoz™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Митрофанов</dc:creator>
  <cp:lastModifiedBy>Маргарита</cp:lastModifiedBy>
  <cp:revision>5</cp:revision>
  <dcterms:created xsi:type="dcterms:W3CDTF">2018-06-04T06:02:00Z</dcterms:created>
  <dcterms:modified xsi:type="dcterms:W3CDTF">2019-06-07T01:19:00Z</dcterms:modified>
</cp:coreProperties>
</file>