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77" w:rsidRPr="008324F8" w:rsidRDefault="008324F8" w:rsidP="008324F8">
      <w:pPr>
        <w:jc w:val="center"/>
        <w:rPr>
          <w:b/>
          <w:sz w:val="28"/>
          <w:szCs w:val="28"/>
        </w:rPr>
      </w:pPr>
      <w:r w:rsidRPr="008324F8">
        <w:rPr>
          <w:b/>
          <w:sz w:val="28"/>
          <w:szCs w:val="28"/>
        </w:rPr>
        <w:t>Поиск объектов на «Интерактивной карте музеев образовательных организаций ЯО»</w:t>
      </w:r>
    </w:p>
    <w:p w:rsidR="000662B8" w:rsidRPr="000662B8" w:rsidRDefault="000662B8" w:rsidP="000662B8">
      <w:pPr>
        <w:pStyle w:val="a8"/>
        <w:rPr>
          <w:rFonts w:asciiTheme="minorHAnsi" w:hAnsiTheme="minorHAnsi"/>
          <w:sz w:val="28"/>
          <w:szCs w:val="28"/>
        </w:rPr>
      </w:pPr>
      <w:r w:rsidRPr="000662B8">
        <w:rPr>
          <w:rFonts w:asciiTheme="minorHAnsi" w:hAnsiTheme="minorHAnsi" w:cs="Tahoma"/>
          <w:sz w:val="28"/>
          <w:szCs w:val="28"/>
        </w:rPr>
        <w:t xml:space="preserve">1. Откройте </w:t>
      </w:r>
      <w:r w:rsidRPr="000662B8">
        <w:rPr>
          <w:rStyle w:val="a9"/>
          <w:rFonts w:asciiTheme="minorHAnsi" w:hAnsiTheme="minorHAnsi" w:cs="Tahoma"/>
          <w:sz w:val="28"/>
          <w:szCs w:val="28"/>
        </w:rPr>
        <w:t xml:space="preserve">раздел "Музеи образовательных организаций" </w:t>
      </w:r>
      <w:proofErr w:type="spellStart"/>
      <w:r w:rsidRPr="000662B8">
        <w:rPr>
          <w:rStyle w:val="a9"/>
          <w:rFonts w:asciiTheme="minorHAnsi" w:hAnsiTheme="minorHAnsi" w:cs="Tahoma"/>
          <w:sz w:val="28"/>
          <w:szCs w:val="28"/>
        </w:rPr>
        <w:t>Геопортала</w:t>
      </w:r>
      <w:proofErr w:type="spellEnd"/>
      <w:r w:rsidRPr="000662B8">
        <w:rPr>
          <w:rFonts w:asciiTheme="minorHAnsi" w:hAnsiTheme="minorHAnsi" w:cs="Tahoma"/>
          <w:sz w:val="28"/>
          <w:szCs w:val="28"/>
        </w:rPr>
        <w:t xml:space="preserve"> Ярославской области. Для этого </w:t>
      </w:r>
      <w:hyperlink r:id="rId5" w:history="1">
        <w:r w:rsidRPr="000662B8">
          <w:rPr>
            <w:rStyle w:val="a3"/>
            <w:rFonts w:asciiTheme="minorHAnsi" w:hAnsiTheme="minorHAnsi" w:cs="Tahoma"/>
            <w:sz w:val="28"/>
            <w:szCs w:val="28"/>
          </w:rPr>
          <w:t>перейдите по ссылке</w:t>
        </w:r>
      </w:hyperlink>
    </w:p>
    <w:p w:rsidR="000662B8" w:rsidRPr="000662B8" w:rsidRDefault="000662B8" w:rsidP="000662B8">
      <w:pPr>
        <w:pStyle w:val="a8"/>
        <w:rPr>
          <w:rFonts w:asciiTheme="minorHAnsi" w:hAnsiTheme="minorHAnsi"/>
          <w:sz w:val="28"/>
          <w:szCs w:val="28"/>
        </w:rPr>
      </w:pPr>
      <w:r w:rsidRPr="000662B8">
        <w:rPr>
          <w:rFonts w:asciiTheme="minorHAnsi" w:hAnsiTheme="minorHAnsi" w:cs="Tahoma"/>
          <w:sz w:val="28"/>
          <w:szCs w:val="28"/>
        </w:rPr>
        <w:t xml:space="preserve">2. Определитесь, </w:t>
      </w:r>
      <w:r w:rsidRPr="000662B8">
        <w:rPr>
          <w:rStyle w:val="a9"/>
          <w:rFonts w:asciiTheme="minorHAnsi" w:hAnsiTheme="minorHAnsi" w:cs="Tahoma"/>
          <w:sz w:val="28"/>
          <w:szCs w:val="28"/>
        </w:rPr>
        <w:t>какой музей</w:t>
      </w:r>
      <w:r w:rsidRPr="000662B8">
        <w:rPr>
          <w:rFonts w:asciiTheme="minorHAnsi" w:hAnsiTheme="minorHAnsi" w:cs="Tahoma"/>
          <w:sz w:val="28"/>
          <w:szCs w:val="28"/>
        </w:rPr>
        <w:t xml:space="preserve"> (или какая категория музеев) Вас интересует.</w:t>
      </w:r>
    </w:p>
    <w:p w:rsidR="000662B8" w:rsidRPr="000662B8" w:rsidRDefault="000662B8" w:rsidP="000662B8">
      <w:pPr>
        <w:pStyle w:val="a8"/>
        <w:spacing w:after="195" w:afterAutospacing="0"/>
        <w:rPr>
          <w:rFonts w:asciiTheme="minorHAnsi" w:hAnsiTheme="minorHAnsi"/>
          <w:sz w:val="28"/>
          <w:szCs w:val="28"/>
        </w:rPr>
      </w:pPr>
      <w:r w:rsidRPr="000662B8">
        <w:rPr>
          <w:rFonts w:asciiTheme="minorHAnsi" w:hAnsiTheme="minorHAnsi" w:cs="Tahoma"/>
          <w:b/>
          <w:bCs/>
          <w:sz w:val="28"/>
          <w:szCs w:val="28"/>
        </w:rPr>
        <w:t>Полное наименование</w:t>
      </w:r>
      <w:r w:rsidRPr="000662B8">
        <w:rPr>
          <w:rFonts w:asciiTheme="minorHAnsi" w:hAnsiTheme="minorHAnsi" w:cs="Tahoma"/>
          <w:sz w:val="28"/>
          <w:szCs w:val="28"/>
        </w:rPr>
        <w:t xml:space="preserve"> музея на карте состоит из следующих </w:t>
      </w:r>
      <w:r w:rsidRPr="000662B8">
        <w:rPr>
          <w:rFonts w:asciiTheme="minorHAnsi" w:hAnsiTheme="minorHAnsi" w:cs="Tahoma"/>
          <w:b/>
          <w:bCs/>
          <w:sz w:val="28"/>
          <w:szCs w:val="28"/>
        </w:rPr>
        <w:t>компонентов:</w:t>
      </w:r>
    </w:p>
    <w:p w:rsidR="000662B8" w:rsidRPr="000662B8" w:rsidRDefault="000662B8" w:rsidP="000662B8">
      <w:pPr>
        <w:pStyle w:val="a8"/>
        <w:spacing w:after="195" w:afterAutospacing="0"/>
        <w:rPr>
          <w:rFonts w:asciiTheme="minorHAnsi" w:hAnsiTheme="minorHAnsi"/>
          <w:sz w:val="28"/>
          <w:szCs w:val="28"/>
        </w:rPr>
      </w:pPr>
      <w:r w:rsidRPr="000662B8">
        <w:rPr>
          <w:rFonts w:asciiTheme="minorHAnsi" w:hAnsiTheme="minorHAnsi" w:cs="Tahoma"/>
          <w:sz w:val="28"/>
          <w:szCs w:val="28"/>
        </w:rPr>
        <w:t>«Название музея» «Название образовательной организации» «Муниципальное образование» _ «Краткое название профиля музея»</w:t>
      </w:r>
    </w:p>
    <w:p w:rsidR="000662B8" w:rsidRPr="000662B8" w:rsidRDefault="000662B8" w:rsidP="000662B8">
      <w:pPr>
        <w:pStyle w:val="a8"/>
        <w:spacing w:after="195" w:afterAutospacing="0"/>
        <w:rPr>
          <w:rFonts w:asciiTheme="minorHAnsi" w:hAnsiTheme="minorHAnsi"/>
          <w:sz w:val="28"/>
          <w:szCs w:val="28"/>
        </w:rPr>
      </w:pPr>
      <w:r w:rsidRPr="000662B8">
        <w:rPr>
          <w:rFonts w:asciiTheme="minorHAnsi" w:hAnsiTheme="minorHAnsi" w:cs="Tahoma"/>
          <w:sz w:val="28"/>
          <w:szCs w:val="28"/>
        </w:rPr>
        <w:t xml:space="preserve">Обозначение </w:t>
      </w:r>
      <w:r w:rsidRPr="000662B8">
        <w:rPr>
          <w:rFonts w:asciiTheme="minorHAnsi" w:hAnsiTheme="minorHAnsi" w:cs="Tahoma"/>
          <w:b/>
          <w:sz w:val="28"/>
          <w:szCs w:val="28"/>
        </w:rPr>
        <w:t>профиля музея</w:t>
      </w:r>
      <w:r w:rsidRPr="000662B8">
        <w:rPr>
          <w:rFonts w:asciiTheme="minorHAnsi" w:hAnsiTheme="minorHAnsi" w:cs="Tahoma"/>
          <w:sz w:val="28"/>
          <w:szCs w:val="28"/>
        </w:rPr>
        <w:t>:</w:t>
      </w:r>
    </w:p>
    <w:p w:rsidR="000662B8" w:rsidRPr="000662B8" w:rsidRDefault="000662B8" w:rsidP="000662B8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0662B8">
        <w:rPr>
          <w:rFonts w:cs="Tahoma"/>
          <w:sz w:val="28"/>
          <w:szCs w:val="28"/>
        </w:rPr>
        <w:t>комплексный – КОМ</w:t>
      </w:r>
    </w:p>
    <w:p w:rsidR="000662B8" w:rsidRPr="000662B8" w:rsidRDefault="000662B8" w:rsidP="000662B8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0662B8">
        <w:rPr>
          <w:rFonts w:cs="Tahoma"/>
          <w:sz w:val="28"/>
          <w:szCs w:val="28"/>
        </w:rPr>
        <w:t>военно-патриотический – ВП</w:t>
      </w:r>
    </w:p>
    <w:p w:rsidR="000662B8" w:rsidRPr="000662B8" w:rsidRDefault="000662B8" w:rsidP="000662B8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8"/>
          <w:szCs w:val="28"/>
        </w:rPr>
      </w:pPr>
      <w:proofErr w:type="spellStart"/>
      <w:proofErr w:type="gramStart"/>
      <w:r w:rsidRPr="000662B8">
        <w:rPr>
          <w:rFonts w:cs="Tahoma"/>
          <w:sz w:val="28"/>
          <w:szCs w:val="28"/>
        </w:rPr>
        <w:t>естественно-научный</w:t>
      </w:r>
      <w:proofErr w:type="spellEnd"/>
      <w:proofErr w:type="gramEnd"/>
      <w:r w:rsidRPr="000662B8">
        <w:rPr>
          <w:rFonts w:cs="Tahoma"/>
          <w:sz w:val="28"/>
          <w:szCs w:val="28"/>
        </w:rPr>
        <w:t xml:space="preserve"> – ЕН</w:t>
      </w:r>
    </w:p>
    <w:p w:rsidR="000662B8" w:rsidRPr="000662B8" w:rsidRDefault="000662B8" w:rsidP="000662B8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0662B8">
        <w:rPr>
          <w:rFonts w:cs="Tahoma"/>
          <w:sz w:val="28"/>
          <w:szCs w:val="28"/>
        </w:rPr>
        <w:t>мемориальный – МЕМ</w:t>
      </w:r>
    </w:p>
    <w:p w:rsidR="000662B8" w:rsidRPr="000662B8" w:rsidRDefault="000662B8" w:rsidP="000662B8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0662B8">
        <w:rPr>
          <w:rFonts w:cs="Tahoma"/>
          <w:sz w:val="28"/>
          <w:szCs w:val="28"/>
        </w:rPr>
        <w:t>театрально-художественный – ТХ</w:t>
      </w:r>
    </w:p>
    <w:p w:rsidR="000662B8" w:rsidRPr="000662B8" w:rsidRDefault="000662B8" w:rsidP="000662B8">
      <w:pPr>
        <w:numPr>
          <w:ilvl w:val="0"/>
          <w:numId w:val="5"/>
        </w:numPr>
        <w:spacing w:before="100" w:beforeAutospacing="1" w:after="195" w:line="240" w:lineRule="auto"/>
        <w:rPr>
          <w:sz w:val="28"/>
          <w:szCs w:val="28"/>
        </w:rPr>
      </w:pPr>
      <w:r w:rsidRPr="000662B8">
        <w:rPr>
          <w:rFonts w:cs="Tahoma"/>
          <w:sz w:val="28"/>
          <w:szCs w:val="28"/>
        </w:rPr>
        <w:t>этнографический – ЭТ</w:t>
      </w:r>
    </w:p>
    <w:p w:rsidR="000662B8" w:rsidRPr="000662B8" w:rsidRDefault="000662B8" w:rsidP="000662B8">
      <w:pPr>
        <w:pStyle w:val="a8"/>
        <w:spacing w:after="195" w:afterAutospacing="0"/>
        <w:rPr>
          <w:rFonts w:asciiTheme="minorHAnsi" w:hAnsiTheme="minorHAnsi"/>
          <w:i/>
          <w:sz w:val="28"/>
          <w:szCs w:val="28"/>
        </w:rPr>
      </w:pPr>
      <w:r w:rsidRPr="000662B8">
        <w:rPr>
          <w:rFonts w:asciiTheme="minorHAnsi" w:hAnsiTheme="minorHAnsi" w:cs="Tahoma"/>
          <w:bCs/>
          <w:i/>
          <w:sz w:val="28"/>
          <w:szCs w:val="28"/>
        </w:rPr>
        <w:t>Пример наименования музея на Карте:</w:t>
      </w:r>
    </w:p>
    <w:p w:rsidR="000662B8" w:rsidRPr="000662B8" w:rsidRDefault="000662B8" w:rsidP="000662B8">
      <w:pPr>
        <w:pStyle w:val="a8"/>
        <w:spacing w:after="195" w:afterAutospacing="0"/>
        <w:rPr>
          <w:rFonts w:asciiTheme="minorHAnsi" w:hAnsiTheme="minorHAnsi"/>
          <w:sz w:val="28"/>
          <w:szCs w:val="28"/>
        </w:rPr>
      </w:pPr>
      <w:r w:rsidRPr="000662B8">
        <w:rPr>
          <w:rFonts w:asciiTheme="minorHAnsi" w:hAnsiTheme="minorHAnsi" w:cs="Tahoma"/>
          <w:sz w:val="28"/>
          <w:szCs w:val="28"/>
          <w:shd w:val="clear" w:color="auto" w:fill="FFFFFF"/>
        </w:rPr>
        <w:t>"Историко-краеведческий музей" МОУ "</w:t>
      </w:r>
      <w:proofErr w:type="gramStart"/>
      <w:r w:rsidRPr="000662B8">
        <w:rPr>
          <w:rFonts w:asciiTheme="minorHAnsi" w:hAnsiTheme="minorHAnsi" w:cs="Tahoma"/>
          <w:sz w:val="28"/>
          <w:szCs w:val="28"/>
          <w:shd w:val="clear" w:color="auto" w:fill="FFFFFF"/>
        </w:rPr>
        <w:t>Спасская</w:t>
      </w:r>
      <w:proofErr w:type="gramEnd"/>
      <w:r w:rsidRPr="000662B8">
        <w:rPr>
          <w:rFonts w:asciiTheme="minorHAnsi" w:hAnsiTheme="minorHAnsi" w:cs="Tahoma"/>
          <w:sz w:val="28"/>
          <w:szCs w:val="28"/>
          <w:shd w:val="clear" w:color="auto" w:fill="FFFFFF"/>
        </w:rPr>
        <w:t xml:space="preserve"> СШ" Ярославский МР _ КОМ</w:t>
      </w:r>
    </w:p>
    <w:p w:rsidR="000662B8" w:rsidRDefault="000662B8" w:rsidP="000662B8">
      <w:pPr>
        <w:pStyle w:val="a8"/>
        <w:rPr>
          <w:rStyle w:val="a9"/>
          <w:rFonts w:asciiTheme="minorHAnsi" w:hAnsiTheme="minorHAnsi" w:cs="Tahoma"/>
          <w:sz w:val="28"/>
          <w:szCs w:val="28"/>
        </w:rPr>
      </w:pPr>
      <w:r w:rsidRPr="000662B8">
        <w:rPr>
          <w:rFonts w:asciiTheme="minorHAnsi" w:hAnsiTheme="minorHAnsi" w:cs="Tahoma"/>
          <w:sz w:val="28"/>
          <w:szCs w:val="28"/>
        </w:rPr>
        <w:t xml:space="preserve">3. Выберите один из предложенных </w:t>
      </w:r>
      <w:r w:rsidRPr="000662B8">
        <w:rPr>
          <w:rStyle w:val="a9"/>
          <w:rFonts w:asciiTheme="minorHAnsi" w:hAnsiTheme="minorHAnsi" w:cs="Tahoma"/>
          <w:sz w:val="28"/>
          <w:szCs w:val="28"/>
        </w:rPr>
        <w:t xml:space="preserve">способов поиска музея: </w:t>
      </w:r>
    </w:p>
    <w:p w:rsidR="000662B8" w:rsidRDefault="000662B8" w:rsidP="000662B8">
      <w:pPr>
        <w:numPr>
          <w:ilvl w:val="0"/>
          <w:numId w:val="5"/>
        </w:numPr>
        <w:spacing w:before="100" w:beforeAutospacing="1" w:after="195" w:line="240" w:lineRule="auto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по названию музея</w:t>
      </w:r>
    </w:p>
    <w:p w:rsidR="000662B8" w:rsidRDefault="000662B8" w:rsidP="000662B8">
      <w:pPr>
        <w:numPr>
          <w:ilvl w:val="0"/>
          <w:numId w:val="5"/>
        </w:numPr>
        <w:spacing w:before="100" w:beforeAutospacing="1" w:after="195" w:line="240" w:lineRule="auto"/>
        <w:rPr>
          <w:rFonts w:cs="Tahoma"/>
          <w:sz w:val="28"/>
          <w:szCs w:val="28"/>
        </w:rPr>
      </w:pPr>
      <w:r w:rsidRPr="000662B8">
        <w:rPr>
          <w:rFonts w:cs="Tahoma"/>
          <w:sz w:val="28"/>
          <w:szCs w:val="28"/>
        </w:rPr>
        <w:t>по  названию образов</w:t>
      </w:r>
      <w:r>
        <w:rPr>
          <w:rFonts w:cs="Tahoma"/>
          <w:sz w:val="28"/>
          <w:szCs w:val="28"/>
        </w:rPr>
        <w:t>ательной организации</w:t>
      </w:r>
    </w:p>
    <w:p w:rsidR="000662B8" w:rsidRDefault="000662B8" w:rsidP="000662B8">
      <w:pPr>
        <w:numPr>
          <w:ilvl w:val="0"/>
          <w:numId w:val="5"/>
        </w:numPr>
        <w:spacing w:before="100" w:beforeAutospacing="1" w:after="195" w:line="240" w:lineRule="auto"/>
        <w:rPr>
          <w:rFonts w:cs="Tahoma"/>
          <w:sz w:val="28"/>
          <w:szCs w:val="28"/>
        </w:rPr>
      </w:pPr>
      <w:r w:rsidRPr="000662B8">
        <w:rPr>
          <w:rFonts w:cs="Tahoma"/>
          <w:sz w:val="28"/>
          <w:szCs w:val="28"/>
        </w:rPr>
        <w:t xml:space="preserve"> по муниципальному образова</w:t>
      </w:r>
      <w:r>
        <w:rPr>
          <w:rFonts w:cs="Tahoma"/>
          <w:sz w:val="28"/>
          <w:szCs w:val="28"/>
        </w:rPr>
        <w:t>нию (территориальному признаку)</w:t>
      </w:r>
      <w:r w:rsidRPr="000662B8">
        <w:rPr>
          <w:rFonts w:cs="Tahoma"/>
          <w:sz w:val="28"/>
          <w:szCs w:val="28"/>
        </w:rPr>
        <w:t xml:space="preserve"> </w:t>
      </w:r>
    </w:p>
    <w:p w:rsidR="000662B8" w:rsidRPr="000662B8" w:rsidRDefault="000662B8" w:rsidP="000662B8">
      <w:pPr>
        <w:numPr>
          <w:ilvl w:val="0"/>
          <w:numId w:val="5"/>
        </w:numPr>
        <w:spacing w:before="100" w:beforeAutospacing="1" w:after="195" w:line="240" w:lineRule="auto"/>
        <w:rPr>
          <w:sz w:val="28"/>
          <w:szCs w:val="28"/>
        </w:rPr>
      </w:pPr>
      <w:r w:rsidRPr="000662B8">
        <w:rPr>
          <w:rFonts w:cs="Tahoma"/>
          <w:sz w:val="28"/>
          <w:szCs w:val="28"/>
        </w:rPr>
        <w:t>по профилю музея.</w:t>
      </w:r>
      <w:r>
        <w:rPr>
          <w:rFonts w:cs="Tahoma"/>
          <w:sz w:val="28"/>
          <w:szCs w:val="28"/>
        </w:rPr>
        <w:t xml:space="preserve"> </w:t>
      </w:r>
    </w:p>
    <w:p w:rsidR="000662B8" w:rsidRPr="000662B8" w:rsidRDefault="000662B8" w:rsidP="000662B8">
      <w:pPr>
        <w:spacing w:before="100" w:beforeAutospacing="1" w:after="195" w:line="240" w:lineRule="auto"/>
        <w:ind w:left="360"/>
        <w:rPr>
          <w:sz w:val="28"/>
          <w:szCs w:val="28"/>
        </w:rPr>
      </w:pPr>
      <w:r>
        <w:rPr>
          <w:rFonts w:cs="Tahoma"/>
          <w:sz w:val="28"/>
          <w:szCs w:val="28"/>
        </w:rPr>
        <w:t>(</w:t>
      </w:r>
      <w:proofErr w:type="gramStart"/>
      <w:r>
        <w:rPr>
          <w:rFonts w:cs="Tahoma"/>
          <w:sz w:val="28"/>
          <w:szCs w:val="28"/>
        </w:rPr>
        <w:t>см</w:t>
      </w:r>
      <w:proofErr w:type="gramEnd"/>
      <w:r>
        <w:rPr>
          <w:rFonts w:cs="Tahoma"/>
          <w:sz w:val="28"/>
          <w:szCs w:val="28"/>
        </w:rPr>
        <w:t>. инструкцию ниже)</w:t>
      </w:r>
    </w:p>
    <w:p w:rsidR="000662B8" w:rsidRPr="000662B8" w:rsidRDefault="000662B8" w:rsidP="000662B8">
      <w:pPr>
        <w:pStyle w:val="a8"/>
        <w:rPr>
          <w:rFonts w:asciiTheme="minorHAnsi" w:hAnsiTheme="minorHAnsi"/>
          <w:sz w:val="28"/>
          <w:szCs w:val="28"/>
        </w:rPr>
      </w:pPr>
      <w:r w:rsidRPr="000662B8">
        <w:rPr>
          <w:rFonts w:asciiTheme="minorHAnsi" w:hAnsiTheme="minorHAnsi" w:cs="Tahoma"/>
          <w:sz w:val="28"/>
          <w:szCs w:val="28"/>
        </w:rPr>
        <w:t>4.</w:t>
      </w:r>
      <w:r w:rsidRPr="000662B8">
        <w:rPr>
          <w:rStyle w:val="a9"/>
          <w:rFonts w:asciiTheme="minorHAnsi" w:hAnsiTheme="minorHAnsi" w:cs="Tahoma"/>
          <w:sz w:val="28"/>
          <w:szCs w:val="28"/>
        </w:rPr>
        <w:t xml:space="preserve"> В отобранном списке</w:t>
      </w:r>
      <w:r w:rsidRPr="000662B8">
        <w:rPr>
          <w:rFonts w:asciiTheme="minorHAnsi" w:hAnsiTheme="minorHAnsi" w:cs="Tahoma"/>
          <w:sz w:val="28"/>
          <w:szCs w:val="28"/>
        </w:rPr>
        <w:t>  объектов </w:t>
      </w:r>
      <w:r w:rsidRPr="000662B8">
        <w:rPr>
          <w:rStyle w:val="a9"/>
          <w:rFonts w:asciiTheme="minorHAnsi" w:hAnsiTheme="minorHAnsi" w:cs="Tahoma"/>
          <w:sz w:val="28"/>
          <w:szCs w:val="28"/>
        </w:rPr>
        <w:t>выберите интересующий Вас музей</w:t>
      </w:r>
      <w:r w:rsidRPr="000662B8">
        <w:rPr>
          <w:rFonts w:asciiTheme="minorHAnsi" w:hAnsiTheme="minorHAnsi" w:cs="Tahoma"/>
          <w:sz w:val="28"/>
          <w:szCs w:val="28"/>
        </w:rPr>
        <w:t>. </w:t>
      </w:r>
    </w:p>
    <w:p w:rsidR="000662B8" w:rsidRDefault="000662B8" w:rsidP="000662B8">
      <w:pPr>
        <w:pStyle w:val="a8"/>
        <w:rPr>
          <w:rFonts w:asciiTheme="minorHAnsi" w:hAnsiTheme="minorHAnsi" w:cs="Tahoma"/>
          <w:sz w:val="28"/>
          <w:szCs w:val="28"/>
        </w:rPr>
      </w:pPr>
      <w:r w:rsidRPr="000662B8">
        <w:rPr>
          <w:rFonts w:asciiTheme="minorHAnsi" w:hAnsiTheme="minorHAnsi"/>
          <w:sz w:val="28"/>
          <w:szCs w:val="28"/>
        </w:rPr>
        <w:t>П</w:t>
      </w:r>
      <w:r>
        <w:rPr>
          <w:rFonts w:asciiTheme="minorHAnsi" w:hAnsiTheme="minorHAnsi" w:cs="Tahoma"/>
          <w:sz w:val="28"/>
          <w:szCs w:val="28"/>
        </w:rPr>
        <w:t xml:space="preserve">ри выборе  музея в списке </w:t>
      </w:r>
      <w:r w:rsidRPr="000662B8">
        <w:rPr>
          <w:rFonts w:asciiTheme="minorHAnsi" w:hAnsiTheme="minorHAnsi" w:cs="Tahoma"/>
          <w:sz w:val="28"/>
          <w:szCs w:val="28"/>
        </w:rPr>
        <w:t xml:space="preserve">система </w:t>
      </w:r>
      <w:r w:rsidRPr="000662B8">
        <w:rPr>
          <w:rStyle w:val="a9"/>
          <w:rFonts w:asciiTheme="minorHAnsi" w:hAnsiTheme="minorHAnsi" w:cs="Tahoma"/>
          <w:sz w:val="28"/>
          <w:szCs w:val="28"/>
        </w:rPr>
        <w:t xml:space="preserve">переместится к месту  </w:t>
      </w:r>
      <w:r w:rsidRPr="000662B8">
        <w:rPr>
          <w:rFonts w:asciiTheme="minorHAnsi" w:hAnsiTheme="minorHAnsi" w:cs="Tahoma"/>
          <w:sz w:val="28"/>
          <w:szCs w:val="28"/>
        </w:rPr>
        <w:t>его расположения</w:t>
      </w:r>
      <w:r w:rsidRPr="000662B8">
        <w:rPr>
          <w:rStyle w:val="a9"/>
          <w:rFonts w:asciiTheme="minorHAnsi" w:hAnsiTheme="minorHAnsi" w:cs="Tahoma"/>
          <w:sz w:val="28"/>
          <w:szCs w:val="28"/>
        </w:rPr>
        <w:t> </w:t>
      </w:r>
      <w:r w:rsidRPr="000662B8">
        <w:rPr>
          <w:rFonts w:asciiTheme="minorHAnsi" w:hAnsiTheme="minorHAnsi" w:cs="Tahoma"/>
          <w:sz w:val="28"/>
          <w:szCs w:val="28"/>
        </w:rPr>
        <w:t xml:space="preserve"> и</w:t>
      </w:r>
      <w:r w:rsidRPr="000662B8">
        <w:rPr>
          <w:rStyle w:val="a9"/>
          <w:rFonts w:asciiTheme="minorHAnsi" w:hAnsiTheme="minorHAnsi" w:cs="Tahoma"/>
          <w:sz w:val="28"/>
          <w:szCs w:val="28"/>
        </w:rPr>
        <w:t xml:space="preserve"> откроет его карточку</w:t>
      </w:r>
      <w:r w:rsidRPr="000662B8">
        <w:rPr>
          <w:rFonts w:asciiTheme="minorHAnsi" w:hAnsiTheme="minorHAnsi" w:cs="Tahoma"/>
          <w:sz w:val="28"/>
          <w:szCs w:val="28"/>
        </w:rPr>
        <w:t xml:space="preserve">. По ссылке, размещенной на карточке, Вы сможете </w:t>
      </w:r>
      <w:r w:rsidRPr="000662B8">
        <w:rPr>
          <w:rStyle w:val="a9"/>
          <w:rFonts w:asciiTheme="minorHAnsi" w:hAnsiTheme="minorHAnsi" w:cs="Tahoma"/>
          <w:sz w:val="28"/>
          <w:szCs w:val="28"/>
        </w:rPr>
        <w:t>открыть информационный ресурс</w:t>
      </w:r>
      <w:r w:rsidRPr="000662B8">
        <w:rPr>
          <w:rFonts w:asciiTheme="minorHAnsi" w:hAnsiTheme="minorHAnsi" w:cs="Tahoma"/>
          <w:sz w:val="28"/>
          <w:szCs w:val="28"/>
        </w:rPr>
        <w:t xml:space="preserve"> музея или образовательной организации, на базе которой действует музей, ознакомиться с его экспозицией.</w:t>
      </w:r>
    </w:p>
    <w:p w:rsidR="000662B8" w:rsidRDefault="000662B8" w:rsidP="000662B8">
      <w:pPr>
        <w:pStyle w:val="a8"/>
        <w:rPr>
          <w:rFonts w:asciiTheme="minorHAnsi" w:hAnsiTheme="minorHAnsi" w:cs="Tahoma"/>
          <w:sz w:val="28"/>
          <w:szCs w:val="28"/>
        </w:rPr>
      </w:pPr>
    </w:p>
    <w:p w:rsidR="000662B8" w:rsidRPr="000662B8" w:rsidRDefault="000662B8" w:rsidP="000662B8">
      <w:pPr>
        <w:pStyle w:val="a8"/>
        <w:rPr>
          <w:rFonts w:asciiTheme="minorHAnsi" w:hAnsiTheme="minorHAnsi"/>
          <w:b/>
          <w:sz w:val="28"/>
          <w:szCs w:val="28"/>
        </w:rPr>
      </w:pPr>
      <w:r w:rsidRPr="000662B8">
        <w:rPr>
          <w:rFonts w:asciiTheme="minorHAnsi" w:hAnsiTheme="minorHAnsi" w:cs="Tahoma"/>
          <w:b/>
          <w:sz w:val="28"/>
          <w:szCs w:val="28"/>
        </w:rPr>
        <w:lastRenderedPageBreak/>
        <w:t>1. Подготовка системы к поиску</w:t>
      </w:r>
    </w:p>
    <w:tbl>
      <w:tblPr>
        <w:tblStyle w:val="a7"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3"/>
        <w:gridCol w:w="5706"/>
      </w:tblGrid>
      <w:tr w:rsidR="00E65581" w:rsidTr="00E65581">
        <w:tc>
          <w:tcPr>
            <w:tcW w:w="5063" w:type="dxa"/>
          </w:tcPr>
          <w:p w:rsidR="000662B8" w:rsidRDefault="000662B8" w:rsidP="000662B8">
            <w:pPr>
              <w:pStyle w:val="a8"/>
              <w:spacing w:after="195" w:afterAutospacing="0"/>
            </w:pPr>
            <w:r>
              <w:rPr>
                <w:rFonts w:ascii="Tahoma" w:hAnsi="Tahoma" w:cs="Tahoma"/>
                <w:sz w:val="21"/>
                <w:szCs w:val="21"/>
              </w:rPr>
              <w:t>1.1</w:t>
            </w:r>
            <w:proofErr w:type="gramStart"/>
            <w:r>
              <w:rPr>
                <w:rFonts w:ascii="Tahoma" w:hAnsi="Tahoma" w:cs="Tahoma"/>
                <w:sz w:val="21"/>
                <w:szCs w:val="21"/>
              </w:rPr>
              <w:t xml:space="preserve"> П</w:t>
            </w:r>
            <w:proofErr w:type="gramEnd"/>
            <w:r>
              <w:rPr>
                <w:rFonts w:ascii="Tahoma" w:hAnsi="Tahoma" w:cs="Tahoma"/>
                <w:sz w:val="21"/>
                <w:szCs w:val="21"/>
              </w:rPr>
              <w:t xml:space="preserve">режде чем выполнять поиск музея, убедитесь, что слой «Музеи образовательных организаций» на </w:t>
            </w:r>
            <w:proofErr w:type="spellStart"/>
            <w:r>
              <w:rPr>
                <w:rFonts w:ascii="Tahoma" w:hAnsi="Tahoma" w:cs="Tahoma"/>
                <w:sz w:val="21"/>
                <w:szCs w:val="21"/>
              </w:rPr>
              <w:t>геопортале</w:t>
            </w:r>
            <w:proofErr w:type="spellEnd"/>
            <w:r>
              <w:rPr>
                <w:rFonts w:ascii="Tahoma" w:hAnsi="Tahoma" w:cs="Tahoma"/>
                <w:sz w:val="21"/>
                <w:szCs w:val="21"/>
              </w:rPr>
              <w:t xml:space="preserve"> Ярославской области активизирован.</w:t>
            </w:r>
          </w:p>
          <w:p w:rsidR="000662B8" w:rsidRDefault="000662B8" w:rsidP="000662B8">
            <w:pPr>
              <w:pStyle w:val="a8"/>
              <w:spacing w:after="195" w:afterAutospacing="0"/>
            </w:pPr>
            <w:r>
              <w:rPr>
                <w:rFonts w:ascii="Tahoma" w:hAnsi="Tahoma" w:cs="Tahoma"/>
                <w:sz w:val="21"/>
                <w:szCs w:val="21"/>
              </w:rPr>
              <w:t xml:space="preserve">Для этого в левой части экрана кликните зеленую иконку раздела "Образование". В результате раскроется подменю раздела. </w:t>
            </w:r>
          </w:p>
          <w:p w:rsidR="000662B8" w:rsidRDefault="000662B8" w:rsidP="000662B8">
            <w:pPr>
              <w:pStyle w:val="a8"/>
              <w:spacing w:after="195" w:afterAutospacing="0"/>
            </w:pPr>
            <w:r>
              <w:rPr>
                <w:rFonts w:ascii="Tahoma" w:hAnsi="Tahoma" w:cs="Tahoma"/>
                <w:sz w:val="21"/>
                <w:szCs w:val="21"/>
              </w:rPr>
              <w:t>Напротив  пункта "Музеи образовательных организаций" должна стоять "галочка"</w:t>
            </w:r>
          </w:p>
          <w:p w:rsidR="00E65581" w:rsidRDefault="00E65581" w:rsidP="00E65581">
            <w:pPr>
              <w:rPr>
                <w:b/>
                <w:szCs w:val="28"/>
              </w:rPr>
            </w:pPr>
          </w:p>
        </w:tc>
        <w:tc>
          <w:tcPr>
            <w:tcW w:w="5706" w:type="dxa"/>
          </w:tcPr>
          <w:p w:rsidR="00E65581" w:rsidRDefault="00E65581" w:rsidP="00E65581">
            <w:pPr>
              <w:rPr>
                <w:b/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3065780" cy="4048125"/>
                  <wp:effectExtent l="19050" t="0" r="1270" b="0"/>
                  <wp:docPr id="4" name="Рисунок 1" descr="C:\Users\Svetlana\Desktop\_Поиск по карте\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vetlana\Desktop\_Поиск по карте\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b="8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780" cy="404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581" w:rsidTr="00E65581">
        <w:tc>
          <w:tcPr>
            <w:tcW w:w="5063" w:type="dxa"/>
          </w:tcPr>
          <w:p w:rsidR="00E65581" w:rsidRDefault="000662B8" w:rsidP="00E65581">
            <w:pPr>
              <w:rPr>
                <w:b/>
                <w:szCs w:val="28"/>
              </w:rPr>
            </w:pPr>
            <w:r>
              <w:rPr>
                <w:rFonts w:ascii="Tahoma" w:hAnsi="Tahoma" w:cs="Tahoma"/>
                <w:sz w:val="21"/>
                <w:szCs w:val="21"/>
              </w:rPr>
              <w:t>1.2</w:t>
            </w:r>
            <w:proofErr w:type="gramStart"/>
            <w:r>
              <w:rPr>
                <w:rFonts w:ascii="Tahoma" w:hAnsi="Tahoma" w:cs="Tahoma"/>
                <w:sz w:val="21"/>
                <w:szCs w:val="21"/>
              </w:rPr>
              <w:t xml:space="preserve"> О</w:t>
            </w:r>
            <w:proofErr w:type="gramEnd"/>
            <w:r>
              <w:rPr>
                <w:rFonts w:ascii="Tahoma" w:hAnsi="Tahoma" w:cs="Tahoma"/>
                <w:sz w:val="21"/>
                <w:szCs w:val="21"/>
              </w:rPr>
              <w:t>ткройте окно поиска по слою, нажав  «воронку».</w:t>
            </w:r>
          </w:p>
        </w:tc>
        <w:tc>
          <w:tcPr>
            <w:tcW w:w="5706" w:type="dxa"/>
          </w:tcPr>
          <w:p w:rsidR="00E65581" w:rsidRDefault="00E65581" w:rsidP="00E65581">
            <w:pPr>
              <w:rPr>
                <w:b/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3467100" cy="2553115"/>
                  <wp:effectExtent l="19050" t="0" r="0" b="0"/>
                  <wp:docPr id="5" name="Рисунок 2" descr="C:\Users\Svetlana\Desktop\_Поиск по карте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vetlana\Desktop\_Поиск по карте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2553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581" w:rsidRDefault="00E65581">
      <w:r>
        <w:br w:type="page"/>
      </w:r>
    </w:p>
    <w:tbl>
      <w:tblPr>
        <w:tblStyle w:val="a7"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3"/>
        <w:gridCol w:w="5706"/>
      </w:tblGrid>
      <w:tr w:rsidR="00E65581" w:rsidTr="00E65581">
        <w:tc>
          <w:tcPr>
            <w:tcW w:w="5063" w:type="dxa"/>
          </w:tcPr>
          <w:p w:rsidR="00E65581" w:rsidRPr="000662B8" w:rsidRDefault="00E65581" w:rsidP="00E65581">
            <w:pPr>
              <w:rPr>
                <w:b/>
                <w:sz w:val="24"/>
                <w:szCs w:val="24"/>
              </w:rPr>
            </w:pPr>
            <w:r w:rsidRPr="000662B8">
              <w:rPr>
                <w:sz w:val="24"/>
                <w:szCs w:val="24"/>
              </w:rPr>
              <w:lastRenderedPageBreak/>
              <w:t xml:space="preserve">В правой части экрана откроется </w:t>
            </w:r>
            <w:r w:rsidRPr="000662B8">
              <w:rPr>
                <w:b/>
                <w:sz w:val="24"/>
                <w:szCs w:val="24"/>
              </w:rPr>
              <w:t>окно поиска по слою.</w:t>
            </w:r>
          </w:p>
          <w:p w:rsidR="00E65581" w:rsidRPr="000662B8" w:rsidRDefault="00E65581" w:rsidP="00E65581">
            <w:pPr>
              <w:rPr>
                <w:sz w:val="24"/>
                <w:szCs w:val="24"/>
              </w:rPr>
            </w:pPr>
            <w:r w:rsidRPr="000662B8">
              <w:rPr>
                <w:sz w:val="24"/>
                <w:szCs w:val="24"/>
              </w:rPr>
              <w:t xml:space="preserve">Изначально указывается </w:t>
            </w:r>
            <w:r w:rsidRPr="000662B8">
              <w:rPr>
                <w:b/>
                <w:sz w:val="24"/>
                <w:szCs w:val="24"/>
              </w:rPr>
              <w:t>общее количество объектов</w:t>
            </w:r>
            <w:r w:rsidRPr="000662B8">
              <w:rPr>
                <w:sz w:val="24"/>
                <w:szCs w:val="24"/>
              </w:rPr>
              <w:t xml:space="preserve"> на слое – 235</w:t>
            </w:r>
          </w:p>
          <w:p w:rsidR="00E65581" w:rsidRPr="000662B8" w:rsidRDefault="00E65581" w:rsidP="00E65581">
            <w:pPr>
              <w:rPr>
                <w:sz w:val="24"/>
                <w:szCs w:val="24"/>
              </w:rPr>
            </w:pPr>
            <w:r w:rsidRPr="000662B8">
              <w:rPr>
                <w:sz w:val="24"/>
                <w:szCs w:val="24"/>
              </w:rPr>
              <w:t xml:space="preserve">В списке открываются </w:t>
            </w:r>
            <w:r w:rsidRPr="000662B8">
              <w:rPr>
                <w:b/>
                <w:sz w:val="24"/>
                <w:szCs w:val="24"/>
              </w:rPr>
              <w:t>первые 5</w:t>
            </w:r>
            <w:r w:rsidRPr="000662B8">
              <w:rPr>
                <w:sz w:val="24"/>
                <w:szCs w:val="24"/>
              </w:rPr>
              <w:t xml:space="preserve"> объектов</w:t>
            </w:r>
          </w:p>
          <w:p w:rsidR="00E65581" w:rsidRDefault="00E65581" w:rsidP="00E65581">
            <w:pPr>
              <w:rPr>
                <w:b/>
                <w:szCs w:val="28"/>
              </w:rPr>
            </w:pPr>
            <w:r w:rsidRPr="000662B8">
              <w:rPr>
                <w:sz w:val="24"/>
                <w:szCs w:val="24"/>
              </w:rPr>
              <w:t xml:space="preserve">Чтобы открыть список </w:t>
            </w:r>
            <w:r w:rsidRPr="000662B8">
              <w:rPr>
                <w:b/>
                <w:sz w:val="24"/>
                <w:szCs w:val="24"/>
              </w:rPr>
              <w:t>остальных объектов</w:t>
            </w:r>
            <w:r w:rsidRPr="000662B8">
              <w:rPr>
                <w:sz w:val="24"/>
                <w:szCs w:val="24"/>
              </w:rPr>
              <w:t>, нажмите кнопку «</w:t>
            </w:r>
            <w:r w:rsidRPr="000662B8">
              <w:rPr>
                <w:b/>
                <w:sz w:val="24"/>
                <w:szCs w:val="24"/>
              </w:rPr>
              <w:t>Показать еще</w:t>
            </w:r>
            <w:r w:rsidRPr="000662B8">
              <w:rPr>
                <w:sz w:val="24"/>
                <w:szCs w:val="24"/>
              </w:rPr>
              <w:t>».</w:t>
            </w:r>
          </w:p>
        </w:tc>
        <w:tc>
          <w:tcPr>
            <w:tcW w:w="5706" w:type="dxa"/>
          </w:tcPr>
          <w:p w:rsidR="00E65581" w:rsidRDefault="00C56579" w:rsidP="00E65581">
            <w:pPr>
              <w:rPr>
                <w:b/>
                <w:szCs w:val="28"/>
              </w:rPr>
            </w:pPr>
            <w:r w:rsidRPr="00C56579">
              <w:rPr>
                <w:noProof/>
                <w:szCs w:val="28"/>
                <w:lang w:eastAsia="ru-RU"/>
              </w:rPr>
              <w:pict>
                <v:rect id="_x0000_s1026" style="position:absolute;margin-left:143pt;margin-top:71.05pt;width:38.25pt;height:21.75pt;z-index:251658240;mso-position-horizontal-relative:text;mso-position-vertical-relative:text" filled="f" strokecolor="red" strokeweight="1.5pt">
                  <w10:wrap type="square"/>
                </v:rect>
              </w:pict>
            </w:r>
            <w:r w:rsidR="00E65581">
              <w:rPr>
                <w:b/>
                <w:noProof/>
                <w:szCs w:val="28"/>
                <w:lang w:eastAsia="ru-RU"/>
              </w:rPr>
              <w:drawing>
                <wp:anchor distT="0" distB="0" distL="114300" distR="114300" simplePos="0" relativeHeight="251657215" behindDoc="0" locked="0" layoutInCell="1" allowOverlap="1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-9697720</wp:posOffset>
                  </wp:positionV>
                  <wp:extent cx="2667000" cy="3295650"/>
                  <wp:effectExtent l="19050" t="0" r="0" b="0"/>
                  <wp:wrapSquare wrapText="bothSides"/>
                  <wp:docPr id="3" name="Рисунок 3" descr="C:\Users\Svetlana\Desktop\_Поиск по карте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vetlana\Desktop\_Поиск по карте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329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65581" w:rsidRDefault="00E65581" w:rsidP="00E65581">
      <w:pPr>
        <w:ind w:left="360"/>
        <w:rPr>
          <w:b/>
          <w:szCs w:val="28"/>
        </w:rPr>
      </w:pPr>
    </w:p>
    <w:p w:rsidR="00580B8E" w:rsidRPr="000662B8" w:rsidRDefault="000662B8" w:rsidP="000662B8">
      <w:pPr>
        <w:pStyle w:val="a8"/>
        <w:rPr>
          <w:rFonts w:asciiTheme="minorHAnsi" w:hAnsiTheme="minorHAnsi" w:cs="Tahoma"/>
          <w:b/>
          <w:sz w:val="28"/>
          <w:szCs w:val="28"/>
        </w:rPr>
      </w:pPr>
      <w:r>
        <w:rPr>
          <w:rFonts w:asciiTheme="minorHAnsi" w:hAnsiTheme="minorHAnsi" w:cs="Tahoma"/>
          <w:b/>
          <w:sz w:val="28"/>
          <w:szCs w:val="28"/>
        </w:rPr>
        <w:t xml:space="preserve">2. </w:t>
      </w:r>
      <w:r w:rsidR="00580B8E" w:rsidRPr="000662B8">
        <w:rPr>
          <w:rFonts w:asciiTheme="minorHAnsi" w:hAnsiTheme="minorHAnsi" w:cs="Tahoma"/>
          <w:b/>
          <w:sz w:val="28"/>
          <w:szCs w:val="28"/>
        </w:rPr>
        <w:t>Выполнение поиска объектов на Карте</w:t>
      </w:r>
    </w:p>
    <w:p w:rsidR="00E65581" w:rsidRPr="000662B8" w:rsidRDefault="00E65581" w:rsidP="00580B8E">
      <w:pPr>
        <w:ind w:left="360"/>
        <w:rPr>
          <w:sz w:val="28"/>
          <w:szCs w:val="28"/>
        </w:rPr>
      </w:pPr>
      <w:r w:rsidRPr="000662B8">
        <w:rPr>
          <w:sz w:val="24"/>
          <w:szCs w:val="24"/>
        </w:rPr>
        <w:t xml:space="preserve">Для осуществления поиска  музеев на Карте можно использовать </w:t>
      </w:r>
      <w:r w:rsidRPr="000662B8">
        <w:rPr>
          <w:b/>
          <w:sz w:val="24"/>
          <w:szCs w:val="24"/>
        </w:rPr>
        <w:t>следующие приемы</w:t>
      </w:r>
      <w:r w:rsidRPr="000662B8">
        <w:rPr>
          <w:b/>
          <w:sz w:val="28"/>
          <w:szCs w:val="28"/>
        </w:rPr>
        <w:t>:</w:t>
      </w:r>
      <w:r w:rsidRPr="000662B8">
        <w:rPr>
          <w:sz w:val="28"/>
          <w:szCs w:val="28"/>
        </w:rPr>
        <w:t xml:space="preserve"> </w:t>
      </w:r>
    </w:p>
    <w:tbl>
      <w:tblPr>
        <w:tblStyle w:val="a7"/>
        <w:tblW w:w="0" w:type="auto"/>
        <w:tblInd w:w="392" w:type="dxa"/>
        <w:tblLook w:val="04A0"/>
      </w:tblPr>
      <w:tblGrid>
        <w:gridCol w:w="5172"/>
        <w:gridCol w:w="5565"/>
      </w:tblGrid>
      <w:tr w:rsidR="00EF2CDB" w:rsidTr="00EF2CDB">
        <w:tc>
          <w:tcPr>
            <w:tcW w:w="5172" w:type="dxa"/>
          </w:tcPr>
          <w:p w:rsidR="000662B8" w:rsidRPr="000662B8" w:rsidRDefault="000662B8" w:rsidP="00066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8">
              <w:rPr>
                <w:rFonts w:ascii="Tahoma" w:eastAsia="Times New Roman" w:hAnsi="Tahoma" w:cs="Tahoma"/>
                <w:b/>
                <w:bCs/>
                <w:sz w:val="21"/>
                <w:lang w:eastAsia="ru-RU"/>
              </w:rPr>
              <w:t>2.1 Поиск по названию музея</w:t>
            </w:r>
          </w:p>
          <w:p w:rsidR="000662B8" w:rsidRPr="000662B8" w:rsidRDefault="000662B8" w:rsidP="000662B8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строке </w:t>
            </w:r>
            <w:r w:rsidRPr="000662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«Ключевые слова»</w:t>
            </w:r>
            <w:r w:rsidRPr="000662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укажите </w:t>
            </w:r>
            <w:r w:rsidRPr="000662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одно слово</w:t>
            </w:r>
            <w:r w:rsidRPr="000662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содержащееся в </w:t>
            </w:r>
            <w:r w:rsidRPr="000662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названии музея</w:t>
            </w:r>
          </w:p>
          <w:p w:rsidR="000662B8" w:rsidRPr="000662B8" w:rsidRDefault="000662B8" w:rsidP="000662B8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Например, «Исток».</w:t>
            </w:r>
          </w:p>
          <w:p w:rsidR="000662B8" w:rsidRPr="000662B8" w:rsidRDefault="000662B8" w:rsidP="000662B8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Система отберет все музеи, в названии которых встречается данная последовательность символов</w:t>
            </w:r>
          </w:p>
          <w:p w:rsidR="000662B8" w:rsidRPr="000662B8" w:rsidRDefault="000662B8" w:rsidP="000662B8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Таких музеев -  8.  5 из них отображаются в списке.</w:t>
            </w:r>
          </w:p>
          <w:p w:rsidR="00091C63" w:rsidRDefault="000662B8" w:rsidP="000662B8">
            <w:pPr>
              <w:rPr>
                <w:szCs w:val="28"/>
              </w:rPr>
            </w:pPr>
            <w:r w:rsidRPr="000662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 выборе одного из музеев в списке система переместится к месту расположения музея и откроет его карточку </w:t>
            </w:r>
          </w:p>
        </w:tc>
        <w:tc>
          <w:tcPr>
            <w:tcW w:w="5565" w:type="dxa"/>
          </w:tcPr>
          <w:p w:rsidR="00EF2CDB" w:rsidRDefault="00091C63" w:rsidP="00E65581">
            <w:p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3152775" cy="3527214"/>
                  <wp:effectExtent l="19050" t="0" r="9525" b="0"/>
                  <wp:docPr id="6" name="Рисунок 4" descr="C:\Users\Svetlana\Desktop\_Поиск по карте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vetlana\Desktop\_Поиск по карте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3527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CDB" w:rsidTr="00EF2CDB">
        <w:tc>
          <w:tcPr>
            <w:tcW w:w="5172" w:type="dxa"/>
          </w:tcPr>
          <w:p w:rsidR="000662B8" w:rsidRPr="000662B8" w:rsidRDefault="000662B8" w:rsidP="00066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8">
              <w:rPr>
                <w:rFonts w:ascii="Tahoma" w:eastAsia="Times New Roman" w:hAnsi="Tahoma" w:cs="Tahoma"/>
                <w:b/>
                <w:bCs/>
                <w:sz w:val="21"/>
                <w:lang w:eastAsia="ru-RU"/>
              </w:rPr>
              <w:lastRenderedPageBreak/>
              <w:t>2.2 Поиск по названию образовательной организации</w:t>
            </w:r>
          </w:p>
          <w:p w:rsidR="000662B8" w:rsidRPr="000662B8" w:rsidRDefault="000662B8" w:rsidP="00066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строке </w:t>
            </w:r>
            <w:r w:rsidRPr="000662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«Ключевые слова»</w:t>
            </w:r>
            <w:r w:rsidRPr="000662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укажите </w:t>
            </w:r>
            <w:r w:rsidRPr="000662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одно слово</w:t>
            </w:r>
            <w:r w:rsidRPr="000662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содержащееся в </w:t>
            </w:r>
            <w:r w:rsidRPr="000662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названии образовательной организации.</w:t>
            </w:r>
          </w:p>
          <w:p w:rsidR="000662B8" w:rsidRPr="000662B8" w:rsidRDefault="000662B8" w:rsidP="000662B8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Например, чтобы узнать, какие музеи действуют на базе МОУ «Мокеевская СШ»  Ярославского района достаточно вести в поле поиска  «Мокеевская»</w:t>
            </w:r>
          </w:p>
          <w:p w:rsidR="000662B8" w:rsidRPr="000662B8" w:rsidRDefault="000662B8" w:rsidP="000662B8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Система отберет все музеи, в названии которых встречается данная последовательность символов</w:t>
            </w:r>
          </w:p>
          <w:p w:rsidR="000662B8" w:rsidRPr="000662B8" w:rsidRDefault="000662B8" w:rsidP="000662B8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Таких музеев -  3.  Все они отображаются в списке.</w:t>
            </w:r>
          </w:p>
          <w:p w:rsidR="00EF2CDB" w:rsidRPr="000662B8" w:rsidRDefault="000662B8" w:rsidP="000662B8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 выборе одного из музеев в списке система переместится к месту расположения музея и откроет его карточку </w:t>
            </w:r>
          </w:p>
        </w:tc>
        <w:tc>
          <w:tcPr>
            <w:tcW w:w="5565" w:type="dxa"/>
          </w:tcPr>
          <w:p w:rsidR="00EF2CDB" w:rsidRDefault="002568A5" w:rsidP="00E65581">
            <w:p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3295650" cy="2880758"/>
                  <wp:effectExtent l="19050" t="0" r="0" b="0"/>
                  <wp:docPr id="8" name="Рисунок 5" descr="C:\Users\Svetlana\Desktop\_Поиск по карте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vetlana\Desktop\_Поиск по карте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2880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CDB" w:rsidTr="00EF2CDB">
        <w:tc>
          <w:tcPr>
            <w:tcW w:w="5172" w:type="dxa"/>
          </w:tcPr>
          <w:p w:rsidR="000662B8" w:rsidRPr="000662B8" w:rsidRDefault="000662B8" w:rsidP="00066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8">
              <w:rPr>
                <w:rFonts w:ascii="Tahoma" w:eastAsia="Times New Roman" w:hAnsi="Tahoma" w:cs="Tahoma"/>
                <w:b/>
                <w:bCs/>
                <w:sz w:val="21"/>
                <w:lang w:eastAsia="ru-RU"/>
              </w:rPr>
              <w:t>2.3 Поиск по муниципальному образованию (территориальному признаку)</w:t>
            </w:r>
          </w:p>
          <w:p w:rsidR="000662B8" w:rsidRPr="000662B8" w:rsidRDefault="000662B8" w:rsidP="00066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строке </w:t>
            </w:r>
            <w:r w:rsidRPr="000662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«Ключевые слова»</w:t>
            </w:r>
            <w:r w:rsidRPr="000662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укажите </w:t>
            </w:r>
            <w:r w:rsidRPr="000662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название муниципального образования</w:t>
            </w:r>
            <w:r w:rsidRPr="000662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</w:p>
          <w:p w:rsidR="000662B8" w:rsidRPr="000662B8" w:rsidRDefault="000662B8" w:rsidP="000662B8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Например, чтобы узнать, какие музеи действуют на территории </w:t>
            </w:r>
            <w:proofErr w:type="spellStart"/>
            <w:r w:rsidRPr="000662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Некоузского</w:t>
            </w:r>
            <w:proofErr w:type="spellEnd"/>
            <w:r w:rsidRPr="000662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муниципального района, в поле поиска пишем «</w:t>
            </w:r>
            <w:proofErr w:type="spellStart"/>
            <w:r w:rsidRPr="000662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Некоузский</w:t>
            </w:r>
            <w:proofErr w:type="spellEnd"/>
            <w:r w:rsidRPr="000662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».</w:t>
            </w:r>
          </w:p>
          <w:p w:rsidR="000662B8" w:rsidRPr="000662B8" w:rsidRDefault="000662B8" w:rsidP="000662B8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Таких музеев -  7.  5 из них отображаются в списке.</w:t>
            </w:r>
          </w:p>
          <w:p w:rsidR="000662B8" w:rsidRPr="000662B8" w:rsidRDefault="000662B8" w:rsidP="000662B8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 выборе одного из музеев в списке система переместится к месту расположения музея и откроет его карточку </w:t>
            </w:r>
          </w:p>
          <w:p w:rsidR="00CF2891" w:rsidRDefault="00CF2891" w:rsidP="00CF2891">
            <w:pPr>
              <w:rPr>
                <w:szCs w:val="28"/>
              </w:rPr>
            </w:pPr>
          </w:p>
        </w:tc>
        <w:tc>
          <w:tcPr>
            <w:tcW w:w="5565" w:type="dxa"/>
          </w:tcPr>
          <w:p w:rsidR="00EF2CDB" w:rsidRDefault="00CF2891" w:rsidP="00E65581">
            <w:p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2751975" cy="3371850"/>
                  <wp:effectExtent l="19050" t="0" r="0" b="0"/>
                  <wp:docPr id="10" name="Рисунок 6" descr="C:\Users\Svetlana\Desktop\_Поиск по карте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vetlana\Desktop\_Поиск по карте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975" cy="3371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CDB" w:rsidTr="00EF2CDB">
        <w:tc>
          <w:tcPr>
            <w:tcW w:w="5172" w:type="dxa"/>
          </w:tcPr>
          <w:p w:rsidR="000662B8" w:rsidRDefault="000662B8" w:rsidP="000662B8">
            <w:pPr>
              <w:pStyle w:val="a8"/>
            </w:pPr>
            <w:r>
              <w:rPr>
                <w:rStyle w:val="a9"/>
                <w:rFonts w:ascii="Tahoma" w:hAnsi="Tahoma" w:cs="Tahoma"/>
                <w:sz w:val="21"/>
                <w:szCs w:val="21"/>
              </w:rPr>
              <w:lastRenderedPageBreak/>
              <w:t>2.4 Поиск по профилю музеев</w:t>
            </w:r>
          </w:p>
          <w:p w:rsidR="000662B8" w:rsidRDefault="000662B8" w:rsidP="000662B8">
            <w:pPr>
              <w:pStyle w:val="a8"/>
            </w:pPr>
            <w:r>
              <w:rPr>
                <w:rFonts w:ascii="Tahoma" w:hAnsi="Tahoma" w:cs="Tahoma"/>
                <w:sz w:val="21"/>
                <w:szCs w:val="21"/>
              </w:rPr>
              <w:t xml:space="preserve">В строке </w:t>
            </w: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«Ключевые слова»</w:t>
            </w:r>
            <w:r>
              <w:rPr>
                <w:rFonts w:ascii="Tahoma" w:hAnsi="Tahoma" w:cs="Tahoma"/>
                <w:sz w:val="21"/>
                <w:szCs w:val="21"/>
              </w:rPr>
              <w:t xml:space="preserve"> укажите </w:t>
            </w: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краткое  обозначение профиля музея</w:t>
            </w:r>
            <w:r>
              <w:rPr>
                <w:rFonts w:ascii="Tahoma" w:hAnsi="Tahoma" w:cs="Tahoma"/>
                <w:sz w:val="21"/>
                <w:szCs w:val="21"/>
              </w:rPr>
              <w:t>.</w:t>
            </w:r>
          </w:p>
          <w:p w:rsidR="000662B8" w:rsidRDefault="000662B8" w:rsidP="000662B8">
            <w:pPr>
              <w:pStyle w:val="a8"/>
              <w:spacing w:after="195" w:afterAutospacing="0"/>
            </w:pPr>
            <w:r>
              <w:rPr>
                <w:rFonts w:ascii="Tahoma" w:hAnsi="Tahoma" w:cs="Tahoma"/>
                <w:sz w:val="21"/>
                <w:szCs w:val="21"/>
              </w:rPr>
              <w:t>Например, чтобы узнать, какие  этнографические музеи есть в образовательных организациях Ярославской области, в поле поиска пишем «ЭТ».</w:t>
            </w:r>
          </w:p>
          <w:p w:rsidR="000662B8" w:rsidRDefault="000662B8" w:rsidP="000662B8">
            <w:pPr>
              <w:pStyle w:val="a8"/>
              <w:spacing w:after="195" w:afterAutospacing="0"/>
            </w:pPr>
            <w:r>
              <w:rPr>
                <w:rFonts w:ascii="Tahoma" w:hAnsi="Tahoma" w:cs="Tahoma"/>
                <w:sz w:val="21"/>
                <w:szCs w:val="21"/>
              </w:rPr>
              <w:t>Всего таких музеев -  35.  5 из них отображаются в списке.</w:t>
            </w:r>
          </w:p>
          <w:p w:rsidR="000662B8" w:rsidRDefault="000662B8" w:rsidP="000662B8">
            <w:pPr>
              <w:pStyle w:val="a8"/>
              <w:spacing w:after="195" w:afterAutospacing="0"/>
            </w:pPr>
            <w:r>
              <w:rPr>
                <w:rFonts w:ascii="Tahoma" w:hAnsi="Tahoma" w:cs="Tahoma"/>
                <w:sz w:val="21"/>
                <w:szCs w:val="21"/>
              </w:rPr>
              <w:t>При выборе одного из музеев в списке система переместится к месту расположения музея и откроет его карточку </w:t>
            </w:r>
          </w:p>
          <w:p w:rsidR="00EF2CDB" w:rsidRDefault="00EF2CDB" w:rsidP="00E65581">
            <w:pPr>
              <w:rPr>
                <w:szCs w:val="28"/>
              </w:rPr>
            </w:pPr>
          </w:p>
        </w:tc>
        <w:tc>
          <w:tcPr>
            <w:tcW w:w="5565" w:type="dxa"/>
          </w:tcPr>
          <w:p w:rsidR="00EF2CDB" w:rsidRDefault="00174257" w:rsidP="00E65581">
            <w:p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2825562" cy="3581400"/>
                  <wp:effectExtent l="19050" t="0" r="0" b="0"/>
                  <wp:docPr id="12" name="Рисунок 7" descr="C:\Users\Svetlana\Desktop\_Поиск по карте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vetlana\Desktop\_Поиск по карте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562" cy="358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581" w:rsidRDefault="00E65581" w:rsidP="00E65581">
      <w:pPr>
        <w:rPr>
          <w:szCs w:val="28"/>
        </w:rPr>
      </w:pPr>
    </w:p>
    <w:p w:rsidR="008324F8" w:rsidRDefault="008324F8" w:rsidP="00395913">
      <w:pPr>
        <w:rPr>
          <w:szCs w:val="28"/>
        </w:rPr>
      </w:pPr>
    </w:p>
    <w:p w:rsidR="008324F8" w:rsidRDefault="008324F8" w:rsidP="00395913">
      <w:pPr>
        <w:rPr>
          <w:szCs w:val="28"/>
        </w:rPr>
      </w:pPr>
    </w:p>
    <w:p w:rsidR="00E65581" w:rsidRDefault="00E65581" w:rsidP="00395913">
      <w:pPr>
        <w:rPr>
          <w:szCs w:val="28"/>
        </w:rPr>
      </w:pPr>
    </w:p>
    <w:p w:rsidR="008324F8" w:rsidRDefault="008324F8" w:rsidP="00395913">
      <w:pPr>
        <w:rPr>
          <w:szCs w:val="28"/>
        </w:rPr>
      </w:pPr>
    </w:p>
    <w:p w:rsidR="008324F8" w:rsidRDefault="008324F8" w:rsidP="00395913">
      <w:pPr>
        <w:rPr>
          <w:szCs w:val="28"/>
        </w:rPr>
      </w:pPr>
    </w:p>
    <w:p w:rsidR="008324F8" w:rsidRPr="00174257" w:rsidRDefault="008324F8" w:rsidP="00174257">
      <w:pPr>
        <w:rPr>
          <w:szCs w:val="28"/>
        </w:rPr>
      </w:pPr>
    </w:p>
    <w:sectPr w:rsidR="008324F8" w:rsidRPr="00174257" w:rsidSect="00395913">
      <w:pgSz w:w="11906" w:h="16838"/>
      <w:pgMar w:top="1134" w:right="42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BC1"/>
    <w:multiLevelType w:val="hybridMultilevel"/>
    <w:tmpl w:val="CBECD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9644D"/>
    <w:multiLevelType w:val="multilevel"/>
    <w:tmpl w:val="5E4E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64C59"/>
    <w:multiLevelType w:val="hybridMultilevel"/>
    <w:tmpl w:val="A22C0D78"/>
    <w:lvl w:ilvl="0" w:tplc="FF8C5C7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BB3468"/>
    <w:multiLevelType w:val="hybridMultilevel"/>
    <w:tmpl w:val="6CB86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A18A2"/>
    <w:multiLevelType w:val="hybridMultilevel"/>
    <w:tmpl w:val="E1868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D6DAA"/>
    <w:multiLevelType w:val="hybridMultilevel"/>
    <w:tmpl w:val="C1300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11F4"/>
    <w:rsid w:val="0001011E"/>
    <w:rsid w:val="000662B8"/>
    <w:rsid w:val="00091C63"/>
    <w:rsid w:val="000A38B2"/>
    <w:rsid w:val="000B1572"/>
    <w:rsid w:val="001250C2"/>
    <w:rsid w:val="001344A6"/>
    <w:rsid w:val="00174257"/>
    <w:rsid w:val="001A5DC6"/>
    <w:rsid w:val="001C7CDF"/>
    <w:rsid w:val="002568A5"/>
    <w:rsid w:val="00395913"/>
    <w:rsid w:val="003C11F4"/>
    <w:rsid w:val="00432912"/>
    <w:rsid w:val="00453C0B"/>
    <w:rsid w:val="004A4ADF"/>
    <w:rsid w:val="004C7C43"/>
    <w:rsid w:val="004F1CBA"/>
    <w:rsid w:val="005200FC"/>
    <w:rsid w:val="00523D42"/>
    <w:rsid w:val="00537797"/>
    <w:rsid w:val="00551163"/>
    <w:rsid w:val="00580B8E"/>
    <w:rsid w:val="00590E81"/>
    <w:rsid w:val="005E2A29"/>
    <w:rsid w:val="005E7DD0"/>
    <w:rsid w:val="006319F0"/>
    <w:rsid w:val="006859D3"/>
    <w:rsid w:val="006B067F"/>
    <w:rsid w:val="007473BC"/>
    <w:rsid w:val="00761B39"/>
    <w:rsid w:val="0077525B"/>
    <w:rsid w:val="007E3B31"/>
    <w:rsid w:val="00807C13"/>
    <w:rsid w:val="00824D88"/>
    <w:rsid w:val="008324F8"/>
    <w:rsid w:val="0083335C"/>
    <w:rsid w:val="0086029F"/>
    <w:rsid w:val="00870F20"/>
    <w:rsid w:val="00880FDB"/>
    <w:rsid w:val="008B321E"/>
    <w:rsid w:val="008C566B"/>
    <w:rsid w:val="008D11E1"/>
    <w:rsid w:val="00947FF5"/>
    <w:rsid w:val="009715A8"/>
    <w:rsid w:val="00A70074"/>
    <w:rsid w:val="00B367FD"/>
    <w:rsid w:val="00C20377"/>
    <w:rsid w:val="00C56579"/>
    <w:rsid w:val="00CD509F"/>
    <w:rsid w:val="00CF2891"/>
    <w:rsid w:val="00D016FF"/>
    <w:rsid w:val="00D7384A"/>
    <w:rsid w:val="00DE00A3"/>
    <w:rsid w:val="00E65581"/>
    <w:rsid w:val="00E92C46"/>
    <w:rsid w:val="00EB637C"/>
    <w:rsid w:val="00EF2CDB"/>
    <w:rsid w:val="00F3194E"/>
    <w:rsid w:val="00FA0403"/>
    <w:rsid w:val="00FA06CA"/>
    <w:rsid w:val="00FA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4A"/>
  </w:style>
  <w:style w:type="paragraph" w:styleId="1">
    <w:name w:val="heading 1"/>
    <w:basedOn w:val="a"/>
    <w:link w:val="10"/>
    <w:uiPriority w:val="9"/>
    <w:qFormat/>
    <w:rsid w:val="00B367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3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0F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367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016FF"/>
    <w:pPr>
      <w:ind w:left="720"/>
      <w:contextualSpacing/>
    </w:pPr>
  </w:style>
  <w:style w:type="table" w:styleId="a7">
    <w:name w:val="Table Grid"/>
    <w:basedOn w:val="a1"/>
    <w:uiPriority w:val="59"/>
    <w:rsid w:val="00747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203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203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2037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203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2037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06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662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gis76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cp:lastPrinted>2019-01-25T11:48:00Z</cp:lastPrinted>
  <dcterms:created xsi:type="dcterms:W3CDTF">2019-03-29T07:26:00Z</dcterms:created>
  <dcterms:modified xsi:type="dcterms:W3CDTF">2019-03-29T07:26:00Z</dcterms:modified>
</cp:coreProperties>
</file>