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41" w:rsidRPr="005814A2" w:rsidRDefault="00F80241" w:rsidP="00E23C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80241" w:rsidRPr="00FC5799" w:rsidRDefault="00F80241" w:rsidP="00E23C4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5799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F80241" w:rsidRPr="00FC5799" w:rsidRDefault="00F80241" w:rsidP="00E23C4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241" w:rsidRPr="00FC5799" w:rsidRDefault="00F80241" w:rsidP="00E23C4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5799">
        <w:rPr>
          <w:rFonts w:ascii="Times New Roman" w:hAnsi="Times New Roman" w:cs="Times New Roman"/>
          <w:bCs/>
          <w:sz w:val="28"/>
          <w:szCs w:val="28"/>
        </w:rPr>
        <w:t>Директор ГОУ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Pr="00FC5799">
        <w:rPr>
          <w:rFonts w:ascii="Times New Roman" w:hAnsi="Times New Roman" w:cs="Times New Roman"/>
          <w:bCs/>
          <w:sz w:val="28"/>
          <w:szCs w:val="28"/>
        </w:rPr>
        <w:t xml:space="preserve"> ЯО ЦДЮТурЭк</w:t>
      </w:r>
    </w:p>
    <w:p w:rsidR="00F80241" w:rsidRPr="00FC5799" w:rsidRDefault="00F80241" w:rsidP="00E23C4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5799">
        <w:rPr>
          <w:rFonts w:ascii="Times New Roman" w:hAnsi="Times New Roman" w:cs="Times New Roman"/>
          <w:bCs/>
          <w:sz w:val="28"/>
          <w:szCs w:val="28"/>
        </w:rPr>
        <w:t>А.Н.Логинова</w:t>
      </w:r>
    </w:p>
    <w:p w:rsidR="00F80241" w:rsidRPr="00FC5799" w:rsidRDefault="00F80241" w:rsidP="00E23C4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5799">
        <w:rPr>
          <w:rFonts w:ascii="Times New Roman" w:hAnsi="Times New Roman" w:cs="Times New Roman"/>
          <w:bCs/>
          <w:sz w:val="28"/>
          <w:szCs w:val="28"/>
        </w:rPr>
        <w:t>15 января 2017 года</w:t>
      </w:r>
    </w:p>
    <w:p w:rsidR="00F80241" w:rsidRPr="005814A2" w:rsidRDefault="00F80241" w:rsidP="00E23C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241" w:rsidRPr="005814A2" w:rsidRDefault="00F80241" w:rsidP="00581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4A2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2C46F1" w:rsidRDefault="00F80241" w:rsidP="00581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4A2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 в  государственном образовательном учреждении</w:t>
      </w:r>
      <w:r w:rsidR="002C46F1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 Ярославской области </w:t>
      </w:r>
    </w:p>
    <w:p w:rsidR="00F80241" w:rsidRPr="005814A2" w:rsidRDefault="00F80241" w:rsidP="00581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4A2">
        <w:rPr>
          <w:rFonts w:ascii="Times New Roman" w:hAnsi="Times New Roman" w:cs="Times New Roman"/>
          <w:b/>
          <w:bCs/>
          <w:sz w:val="28"/>
          <w:szCs w:val="28"/>
        </w:rPr>
        <w:t>«Центр детского и юношеского туризма и экскурсий»</w:t>
      </w:r>
    </w:p>
    <w:p w:rsidR="00F80241" w:rsidRPr="00FC5799" w:rsidRDefault="00F80241" w:rsidP="00E23C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79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F80241" w:rsidRPr="00FC5799" w:rsidRDefault="00F80241" w:rsidP="0094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799">
        <w:rPr>
          <w:rFonts w:ascii="Times New Roman" w:hAnsi="Times New Roman" w:cs="Times New Roman"/>
          <w:sz w:val="28"/>
          <w:szCs w:val="28"/>
        </w:rPr>
        <w:t>- недопущение предпосылок, исключение возможности фактов коррупции в государственном образовательном учреждении «Центр детского и юношеского туризма и экскурсий»;</w:t>
      </w:r>
    </w:p>
    <w:p w:rsidR="00F80241" w:rsidRPr="00FC5799" w:rsidRDefault="00F80241" w:rsidP="0094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799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 и других работников учреждения.</w:t>
      </w:r>
    </w:p>
    <w:p w:rsidR="00F80241" w:rsidRPr="005814A2" w:rsidRDefault="00F80241" w:rsidP="00E23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241" w:rsidRPr="005814A2" w:rsidRDefault="00F80241" w:rsidP="00E23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A2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814A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80241" w:rsidRPr="005814A2" w:rsidRDefault="00F80241" w:rsidP="00E23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0204" w:type="dxa"/>
        <w:tblCellSpacing w:w="15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8"/>
        <w:gridCol w:w="61"/>
        <w:gridCol w:w="5422"/>
        <w:gridCol w:w="98"/>
        <w:gridCol w:w="1620"/>
        <w:gridCol w:w="75"/>
        <w:gridCol w:w="512"/>
        <w:gridCol w:w="1932"/>
        <w:gridCol w:w="9576"/>
      </w:tblGrid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7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41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4C1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противодействию коррупции 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E83E21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90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развитию правовой основы в области противодействия коррупции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90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98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9D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кадрам 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D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финансово-хозяйственной деятельности ГОУ  ДО ЯО ЦДЮТурЭк  (ПФХД)</w:t>
            </w:r>
          </w:p>
        </w:tc>
        <w:tc>
          <w:tcPr>
            <w:tcW w:w="1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D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075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241" w:rsidRPr="005814A2" w:rsidRDefault="00F80241" w:rsidP="00075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F80241" w:rsidRPr="005814A2" w:rsidRDefault="00F80241" w:rsidP="00075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07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Распределение стимулирующей части фонда оплаты труда:</w:t>
            </w:r>
          </w:p>
          <w:p w:rsidR="00F80241" w:rsidRPr="005814A2" w:rsidRDefault="00F80241" w:rsidP="0007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-стимулирующих надбавок;</w:t>
            </w:r>
          </w:p>
          <w:p w:rsidR="00F80241" w:rsidRPr="005814A2" w:rsidRDefault="00F80241" w:rsidP="0007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07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-премирование</w:t>
            </w:r>
          </w:p>
        </w:tc>
        <w:tc>
          <w:tcPr>
            <w:tcW w:w="1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Комиссия по распределению стимулирующей части фонда оплаты труда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8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Анализ исполнения ПФХД и закупки товаров и услуг для нужд учреждения</w:t>
            </w:r>
          </w:p>
        </w:tc>
        <w:tc>
          <w:tcPr>
            <w:tcW w:w="1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8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0241" w:rsidRPr="005814A2" w:rsidRDefault="00F80241" w:rsidP="0098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F80241" w:rsidRPr="005814A2" w:rsidRDefault="00F80241" w:rsidP="009D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8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D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работников организации</w:t>
            </w:r>
          </w:p>
        </w:tc>
        <w:tc>
          <w:tcPr>
            <w:tcW w:w="1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8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F80241" w:rsidRPr="005814A2" w:rsidRDefault="00F80241" w:rsidP="0098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8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Директор; </w:t>
            </w:r>
          </w:p>
          <w:p w:rsidR="00F80241" w:rsidRPr="005814A2" w:rsidRDefault="00F80241" w:rsidP="0098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директора;</w:t>
            </w:r>
          </w:p>
          <w:p w:rsidR="00F80241" w:rsidRPr="005814A2" w:rsidRDefault="00F80241" w:rsidP="0098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8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Собеседование с работниками по вопросам тарификации</w:t>
            </w:r>
          </w:p>
        </w:tc>
        <w:tc>
          <w:tcPr>
            <w:tcW w:w="1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8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F80241" w:rsidRPr="005814A2" w:rsidRDefault="00F80241" w:rsidP="0098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8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Директор; </w:t>
            </w:r>
          </w:p>
          <w:p w:rsidR="00F80241" w:rsidRPr="005814A2" w:rsidRDefault="00F80241" w:rsidP="009D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</w:p>
          <w:p w:rsidR="00F80241" w:rsidRPr="005814A2" w:rsidRDefault="00F80241" w:rsidP="009D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8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D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инвентаризации  имущества </w:t>
            </w:r>
          </w:p>
        </w:tc>
        <w:tc>
          <w:tcPr>
            <w:tcW w:w="1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4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8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№44-ФЗ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D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заместитель директора по АХЧ 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8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2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правил приёма и отчисления обучающихся ГОУ ДО ЯО ЦДЮТурЭк</w:t>
            </w:r>
          </w:p>
        </w:tc>
        <w:tc>
          <w:tcPr>
            <w:tcW w:w="1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2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8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контроля:</w:t>
            </w:r>
          </w:p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и проведения учебных занятий;</w:t>
            </w:r>
            <w:r w:rsidRPr="005814A2">
              <w:rPr>
                <w:rFonts w:ascii="Times New Roman" w:hAnsi="Times New Roman" w:cs="Times New Roman"/>
                <w:sz w:val="24"/>
                <w:szCs w:val="24"/>
              </w:rPr>
              <w:br/>
              <w:t>- соблюдением прав всех участников образовательного процесса;</w:t>
            </w:r>
          </w:p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- работы по обращениям граждан.</w:t>
            </w:r>
            <w:r w:rsidRPr="005814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2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2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F80241" w:rsidRPr="005814A2" w:rsidRDefault="00F80241" w:rsidP="0052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8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2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Контроль   соблюдения сотрудниками «Положения о нормах профессиональной этики педагогических работников» и  Кодекса этики и служебного поведения работников ГОУ ДО ЯО ЦДЮТурЭк</w:t>
            </w:r>
          </w:p>
        </w:tc>
        <w:tc>
          <w:tcPr>
            <w:tcW w:w="1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4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8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FB0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учётом, хранением, заполнением и порядком выдачи документов об обучении по дополнительным  общеобразовательным программам</w:t>
            </w:r>
          </w:p>
        </w:tc>
        <w:tc>
          <w:tcPr>
            <w:tcW w:w="1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FB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FB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80241" w:rsidRPr="005814A2" w:rsidRDefault="00F80241" w:rsidP="00FB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1" w:rsidRPr="005814A2" w:rsidTr="00FC5799">
        <w:trPr>
          <w:gridAfter w:val="1"/>
          <w:wAfter w:w="9531" w:type="dxa"/>
          <w:trHeight w:val="810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FB0F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90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FB0F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граждан к информации о деятельности  администрации, установление обратной связи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CA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отчёта о результатах самообследования ГОУ ДО ЯО ЦДЮТурЭк</w:t>
            </w:r>
          </w:p>
        </w:tc>
        <w:tc>
          <w:tcPr>
            <w:tcW w:w="17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D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ИМР 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по противодействию коррупции</w:t>
            </w:r>
          </w:p>
        </w:tc>
        <w:tc>
          <w:tcPr>
            <w:tcW w:w="17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80241" w:rsidRPr="005814A2" w:rsidTr="00FC5799">
        <w:trPr>
          <w:gridAfter w:val="1"/>
          <w:wAfter w:w="9531" w:type="dxa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9D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4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9D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ГОУ ДО ЯО ЦДЮТурЭк, об оказании образовательных услуг на родительских собраниях, на информационных стендах, сайте образовательной организации.</w:t>
            </w:r>
          </w:p>
        </w:tc>
        <w:tc>
          <w:tcPr>
            <w:tcW w:w="17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Администрация ГОУ ДО ЯО ЦДЮТурЭк;</w:t>
            </w:r>
            <w:r w:rsidRPr="005814A2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 дополнительного образования</w:t>
            </w:r>
          </w:p>
        </w:tc>
      </w:tr>
      <w:tr w:rsidR="00F80241" w:rsidRPr="005814A2" w:rsidTr="00FC5799">
        <w:trPr>
          <w:gridAfter w:val="1"/>
          <w:wAfter w:w="9531" w:type="dxa"/>
          <w:trHeight w:val="1062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8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обучающихся ГОУ ДО  ЯО ЦДЮТурЭк с целью определения степени их удовлетворенности работой ГОУ ДО ЯО ЦДЮТурЭк, качеством предоставляемых образовательных услуг.</w:t>
            </w:r>
          </w:p>
        </w:tc>
        <w:tc>
          <w:tcPr>
            <w:tcW w:w="17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F80241" w:rsidRPr="005814A2" w:rsidRDefault="00F80241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F80241" w:rsidRPr="005814A2" w:rsidRDefault="00F80241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80241" w:rsidRPr="005814A2" w:rsidTr="00FC5799">
        <w:trPr>
          <w:gridAfter w:val="1"/>
          <w:wAfter w:w="9531" w:type="dxa"/>
          <w:trHeight w:val="1062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8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Обеспечение права населения на доступ к информации о деятельности ГОУ  ДО ЯО ЦДЮТурЭк:</w:t>
            </w:r>
          </w:p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</w:t>
            </w:r>
          </w:p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ГОУ ДО ЯО ЦДЮТурЭк</w:t>
            </w:r>
          </w:p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- работа с обращениями граждан;</w:t>
            </w:r>
          </w:p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- осуществление экспертизы обращений граждан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80241" w:rsidRPr="005814A2" w:rsidRDefault="00F80241" w:rsidP="00C3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C3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ИМР </w:t>
            </w:r>
          </w:p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1" w:rsidRPr="005814A2" w:rsidTr="00FC5799">
        <w:trPr>
          <w:gridAfter w:val="1"/>
          <w:wAfter w:w="9531" w:type="dxa"/>
          <w:trHeight w:val="777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8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7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>постоянно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t>Администрация ГОУ ДО ЯО ЦДЮТурЭк;</w:t>
            </w:r>
          </w:p>
        </w:tc>
      </w:tr>
      <w:tr w:rsidR="00F80241" w:rsidRPr="005814A2" w:rsidTr="00FC5799">
        <w:trPr>
          <w:gridAfter w:val="1"/>
          <w:wAfter w:w="9531" w:type="dxa"/>
          <w:trHeight w:val="932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8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41805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>По графику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814A2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 xml:space="preserve">Директор </w:t>
            </w:r>
          </w:p>
        </w:tc>
      </w:tr>
      <w:tr w:rsidR="00F80241" w:rsidRPr="005814A2" w:rsidTr="00FC5799">
        <w:trPr>
          <w:gridAfter w:val="1"/>
          <w:wAfter w:w="9531" w:type="dxa"/>
          <w:trHeight w:val="1932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8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D11C7A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учреждения</w:t>
            </w:r>
          </w:p>
        </w:tc>
        <w:tc>
          <w:tcPr>
            <w:tcW w:w="17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D11C7A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>По мере поступления обращений</w:t>
            </w:r>
          </w:p>
          <w:p w:rsidR="00F80241" w:rsidRPr="005814A2" w:rsidRDefault="00F80241" w:rsidP="00D11C7A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814A2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 xml:space="preserve">Директор </w:t>
            </w:r>
          </w:p>
        </w:tc>
      </w:tr>
      <w:tr w:rsidR="00F80241" w:rsidRPr="005814A2" w:rsidTr="00FC5799">
        <w:trPr>
          <w:trHeight w:val="777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06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90" w:type="dxa"/>
            <w:gridSpan w:val="7"/>
            <w:vAlign w:val="center"/>
          </w:tcPr>
          <w:p w:rsidR="00F80241" w:rsidRPr="005814A2" w:rsidRDefault="00F80241" w:rsidP="00D11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антикоррупционного образования работников Центра, обучающихся в ГОУ</w:t>
            </w:r>
            <w:bookmarkStart w:id="0" w:name="_GoBack"/>
            <w:bookmarkEnd w:id="0"/>
            <w:r w:rsidRPr="00581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 ЯО ЦДЮТурЭк  и их родителей (законных представителей)</w:t>
            </w:r>
          </w:p>
        </w:tc>
        <w:tc>
          <w:tcPr>
            <w:tcW w:w="9531" w:type="dxa"/>
            <w:vAlign w:val="center"/>
          </w:tcPr>
          <w:p w:rsidR="00F80241" w:rsidRPr="005814A2" w:rsidRDefault="00F80241" w:rsidP="0054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1" w:rsidRPr="005814A2" w:rsidTr="00FC5799">
        <w:trPr>
          <w:gridAfter w:val="1"/>
          <w:wAfter w:w="9531" w:type="dxa"/>
          <w:trHeight w:val="910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D11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5814A2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>Рассмотрение вопросов исполнения законодательства о борьбе с коррупцией на совещаниях при директоре,заседаниях  педагогического совета</w:t>
            </w:r>
          </w:p>
        </w:tc>
        <w:tc>
          <w:tcPr>
            <w:tcW w:w="17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D11C7A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>постоянно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6E5497">
            <w:pPr>
              <w:pStyle w:val="a3"/>
              <w:spacing w:line="210" w:lineRule="atLeast"/>
              <w:textAlignment w:val="top"/>
            </w:pPr>
            <w:r w:rsidRPr="005814A2">
              <w:t>Администрация ГОУ ДО ЯО ЦДЮТурЭк;</w:t>
            </w:r>
          </w:p>
        </w:tc>
      </w:tr>
      <w:tr w:rsidR="00F80241" w:rsidRPr="005814A2" w:rsidTr="00FC5799">
        <w:trPr>
          <w:gridAfter w:val="1"/>
          <w:wAfter w:w="9531" w:type="dxa"/>
          <w:trHeight w:val="910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0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6E5497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 xml:space="preserve">Организация </w:t>
            </w:r>
            <w:proofErr w:type="gramStart"/>
            <w:r w:rsidRPr="005814A2">
              <w:rPr>
                <w:lang w:eastAsia="en-US"/>
              </w:rPr>
              <w:t>обучения работников по вопросам</w:t>
            </w:r>
            <w:proofErr w:type="gramEnd"/>
            <w:r w:rsidRPr="005814A2">
              <w:rPr>
                <w:lang w:eastAsia="en-US"/>
              </w:rPr>
              <w:t xml:space="preserve"> противодействия коррупции</w:t>
            </w:r>
          </w:p>
        </w:tc>
        <w:tc>
          <w:tcPr>
            <w:tcW w:w="17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6E5497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>по графику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814A2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 xml:space="preserve">Директор </w:t>
            </w:r>
          </w:p>
        </w:tc>
      </w:tr>
      <w:tr w:rsidR="00F80241" w:rsidRPr="005814A2" w:rsidTr="00FC5799">
        <w:trPr>
          <w:gridAfter w:val="1"/>
          <w:wAfter w:w="9531" w:type="dxa"/>
          <w:trHeight w:val="910"/>
          <w:tblCellSpacing w:w="15" w:type="dxa"/>
        </w:trPr>
        <w:tc>
          <w:tcPr>
            <w:tcW w:w="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8C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241" w:rsidRPr="005814A2" w:rsidRDefault="00F80241" w:rsidP="006E5497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>Проведение разъяснительной работы и оказание консультативной помощи работникам по вопросам противодействия коррупции</w:t>
            </w:r>
          </w:p>
        </w:tc>
        <w:tc>
          <w:tcPr>
            <w:tcW w:w="17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41805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>постоянно</w:t>
            </w:r>
          </w:p>
        </w:tc>
        <w:tc>
          <w:tcPr>
            <w:tcW w:w="24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241" w:rsidRPr="005814A2" w:rsidRDefault="00F80241" w:rsidP="00541805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 w:rsidRPr="005814A2">
              <w:rPr>
                <w:lang w:eastAsia="en-US"/>
              </w:rPr>
              <w:t xml:space="preserve">Директор </w:t>
            </w:r>
          </w:p>
          <w:p w:rsidR="00F80241" w:rsidRPr="005814A2" w:rsidRDefault="00F80241" w:rsidP="00541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F80241" w:rsidRPr="005814A2" w:rsidRDefault="00F80241">
      <w:pPr>
        <w:rPr>
          <w:rFonts w:ascii="Times New Roman" w:hAnsi="Times New Roman" w:cs="Times New Roman"/>
          <w:sz w:val="24"/>
          <w:szCs w:val="24"/>
        </w:rPr>
      </w:pPr>
    </w:p>
    <w:sectPr w:rsidR="00F80241" w:rsidRPr="005814A2" w:rsidSect="00BE5F8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585C"/>
    <w:multiLevelType w:val="multilevel"/>
    <w:tmpl w:val="2AD2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D0F"/>
    <w:rsid w:val="00075ECD"/>
    <w:rsid w:val="000F2455"/>
    <w:rsid w:val="00213D1F"/>
    <w:rsid w:val="002C46F1"/>
    <w:rsid w:val="003F03A4"/>
    <w:rsid w:val="003F496C"/>
    <w:rsid w:val="004C16C8"/>
    <w:rsid w:val="00505F7D"/>
    <w:rsid w:val="0050602C"/>
    <w:rsid w:val="0052052B"/>
    <w:rsid w:val="00524887"/>
    <w:rsid w:val="00541805"/>
    <w:rsid w:val="005759A3"/>
    <w:rsid w:val="005814A2"/>
    <w:rsid w:val="00587C19"/>
    <w:rsid w:val="006E5497"/>
    <w:rsid w:val="006F4218"/>
    <w:rsid w:val="00826527"/>
    <w:rsid w:val="00860C74"/>
    <w:rsid w:val="00874200"/>
    <w:rsid w:val="008B4ABA"/>
    <w:rsid w:val="008C6E93"/>
    <w:rsid w:val="00920D0F"/>
    <w:rsid w:val="00943A58"/>
    <w:rsid w:val="00984A2E"/>
    <w:rsid w:val="009D4F5E"/>
    <w:rsid w:val="00AF4910"/>
    <w:rsid w:val="00BE5F88"/>
    <w:rsid w:val="00C3401E"/>
    <w:rsid w:val="00C37A6C"/>
    <w:rsid w:val="00C538E9"/>
    <w:rsid w:val="00CA5856"/>
    <w:rsid w:val="00D11C7A"/>
    <w:rsid w:val="00D565E3"/>
    <w:rsid w:val="00D60562"/>
    <w:rsid w:val="00DC1712"/>
    <w:rsid w:val="00DE0308"/>
    <w:rsid w:val="00E23C4C"/>
    <w:rsid w:val="00E31715"/>
    <w:rsid w:val="00E33A4E"/>
    <w:rsid w:val="00E83E21"/>
    <w:rsid w:val="00EE50E7"/>
    <w:rsid w:val="00F3232C"/>
    <w:rsid w:val="00F80241"/>
    <w:rsid w:val="00FB0F89"/>
    <w:rsid w:val="00FC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75EC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AF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890</Words>
  <Characters>5079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:</dc:title>
  <dc:subject/>
  <dc:creator>User</dc:creator>
  <cp:keywords/>
  <dc:description/>
  <cp:lastModifiedBy>Svetlana</cp:lastModifiedBy>
  <cp:revision>8</cp:revision>
  <cp:lastPrinted>2017-03-27T13:03:00Z</cp:lastPrinted>
  <dcterms:created xsi:type="dcterms:W3CDTF">2015-09-18T07:01:00Z</dcterms:created>
  <dcterms:modified xsi:type="dcterms:W3CDTF">2017-11-13T07:34:00Z</dcterms:modified>
</cp:coreProperties>
</file>