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A2B57" w14:textId="4094E23D" w:rsidR="007C2803" w:rsidRDefault="002445FA" w:rsidP="004B1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F8A">
        <w:rPr>
          <w:rFonts w:ascii="Times New Roman" w:hAnsi="Times New Roman" w:cs="Times New Roman"/>
          <w:b/>
          <w:sz w:val="28"/>
          <w:szCs w:val="28"/>
        </w:rPr>
        <w:t>О средствах обучения и воспитания, используемых для работы с обучающимися детских объединений ГОУ ДО ЯО ЦДЮТурЭк</w:t>
      </w:r>
    </w:p>
    <w:p w14:paraId="2AB826FD" w14:textId="7DA62538" w:rsidR="005B188C" w:rsidRPr="00A85F8A" w:rsidRDefault="005B188C" w:rsidP="004B1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– 2024 учебный год</w:t>
      </w:r>
    </w:p>
    <w:p w14:paraId="21FD8C43" w14:textId="77777777" w:rsidR="002445FA" w:rsidRPr="00A85F8A" w:rsidRDefault="002445FA" w:rsidP="004B10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FAB026" w14:textId="77777777" w:rsidR="002445FA" w:rsidRPr="00A85F8A" w:rsidRDefault="002445FA" w:rsidP="004B10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F8A">
        <w:rPr>
          <w:rFonts w:ascii="Times New Roman" w:hAnsi="Times New Roman" w:cs="Times New Roman"/>
          <w:sz w:val="28"/>
          <w:szCs w:val="28"/>
        </w:rPr>
        <w:t>В целях организации образовательного процесса и воспитательной работы в объединениях, действующих на базе ГОУ ДО ЯО ЦДЮТурЭк, в учреждении проводится системная работа по формированию</w:t>
      </w:r>
      <w:r w:rsidR="00434658" w:rsidRPr="00A85F8A">
        <w:rPr>
          <w:rFonts w:ascii="Times New Roman" w:hAnsi="Times New Roman" w:cs="Times New Roman"/>
          <w:sz w:val="28"/>
          <w:szCs w:val="28"/>
        </w:rPr>
        <w:t xml:space="preserve"> материально-технических,</w:t>
      </w:r>
      <w:r w:rsidRPr="00A85F8A">
        <w:rPr>
          <w:rFonts w:ascii="Times New Roman" w:hAnsi="Times New Roman" w:cs="Times New Roman"/>
          <w:sz w:val="28"/>
          <w:szCs w:val="28"/>
        </w:rPr>
        <w:t xml:space="preserve"> методических и дидактических ресурсов, </w:t>
      </w:r>
      <w:r w:rsidR="00434658" w:rsidRPr="00A85F8A">
        <w:rPr>
          <w:rFonts w:ascii="Times New Roman" w:hAnsi="Times New Roman" w:cs="Times New Roman"/>
          <w:sz w:val="28"/>
          <w:szCs w:val="28"/>
        </w:rPr>
        <w:t xml:space="preserve">предназначенных для использования </w:t>
      </w:r>
      <w:r w:rsidR="00AE0A4E" w:rsidRPr="00A85F8A">
        <w:rPr>
          <w:rFonts w:ascii="Times New Roman" w:hAnsi="Times New Roman" w:cs="Times New Roman"/>
          <w:sz w:val="28"/>
          <w:szCs w:val="28"/>
        </w:rPr>
        <w:t>педагогическими работниками</w:t>
      </w:r>
      <w:r w:rsidRPr="00A85F8A">
        <w:rPr>
          <w:rFonts w:ascii="Times New Roman" w:hAnsi="Times New Roman" w:cs="Times New Roman"/>
          <w:sz w:val="28"/>
          <w:szCs w:val="28"/>
        </w:rPr>
        <w:t xml:space="preserve"> </w:t>
      </w:r>
      <w:r w:rsidR="00AE0A4E" w:rsidRPr="00A85F8A">
        <w:rPr>
          <w:rFonts w:ascii="Times New Roman" w:hAnsi="Times New Roman" w:cs="Times New Roman"/>
          <w:sz w:val="28"/>
          <w:szCs w:val="28"/>
        </w:rPr>
        <w:t>учреждения</w:t>
      </w:r>
      <w:r w:rsidRPr="00A85F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44520F" w14:textId="77777777" w:rsidR="00434658" w:rsidRPr="00A85F8A" w:rsidRDefault="00434658" w:rsidP="004B10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F8A">
        <w:rPr>
          <w:rFonts w:ascii="Times New Roman" w:hAnsi="Times New Roman" w:cs="Times New Roman"/>
          <w:sz w:val="28"/>
          <w:szCs w:val="28"/>
        </w:rPr>
        <w:t>Материально-техническая база учреждения позволяет обеспечить образовательный процесс в полном объеме. В Центре имеются необходимые </w:t>
      </w:r>
      <w:r w:rsidRPr="00A85F8A">
        <w:rPr>
          <w:rFonts w:ascii="Times New Roman" w:hAnsi="Times New Roman" w:cs="Times New Roman"/>
          <w:bCs/>
          <w:sz w:val="28"/>
          <w:szCs w:val="28"/>
        </w:rPr>
        <w:t>для осуществления образовательного процесса</w:t>
      </w:r>
      <w:r w:rsidRPr="00A85F8A">
        <w:rPr>
          <w:rFonts w:ascii="Times New Roman" w:hAnsi="Times New Roman" w:cs="Times New Roman"/>
          <w:sz w:val="28"/>
          <w:szCs w:val="28"/>
        </w:rPr>
        <w:t> и </w:t>
      </w:r>
      <w:r w:rsidRPr="00A85F8A">
        <w:rPr>
          <w:rFonts w:ascii="Times New Roman" w:hAnsi="Times New Roman" w:cs="Times New Roman"/>
          <w:bCs/>
          <w:sz w:val="28"/>
          <w:szCs w:val="28"/>
        </w:rPr>
        <w:t>проведения массовых мероприятий технические средства. </w:t>
      </w:r>
      <w:r w:rsidRPr="00A85F8A">
        <w:rPr>
          <w:rFonts w:ascii="Times New Roman" w:hAnsi="Times New Roman" w:cs="Times New Roman"/>
          <w:sz w:val="28"/>
          <w:szCs w:val="28"/>
        </w:rPr>
        <w:t> Наличие современной аппаратуры позволяет работникам Центра проводить на современном качественном уровне соревнования и различные конкурсы, профильные лагеря и занятия. Обеспечен доступ педагогических работников Центра </w:t>
      </w:r>
      <w:r w:rsidRPr="00A85F8A">
        <w:rPr>
          <w:rFonts w:ascii="Times New Roman" w:hAnsi="Times New Roman" w:cs="Times New Roman"/>
          <w:bCs/>
          <w:sz w:val="28"/>
          <w:szCs w:val="28"/>
        </w:rPr>
        <w:t>к сети Интернет по высокоскоростному каналу.</w:t>
      </w:r>
      <w:r w:rsidRPr="00A85F8A">
        <w:rPr>
          <w:rFonts w:ascii="Times New Roman" w:hAnsi="Times New Roman" w:cs="Times New Roman"/>
          <w:sz w:val="28"/>
          <w:szCs w:val="28"/>
        </w:rPr>
        <w:t> Оборудована </w:t>
      </w:r>
      <w:r w:rsidRPr="00A85F8A">
        <w:rPr>
          <w:rFonts w:ascii="Times New Roman" w:hAnsi="Times New Roman" w:cs="Times New Roman"/>
          <w:bCs/>
          <w:sz w:val="28"/>
          <w:szCs w:val="28"/>
        </w:rPr>
        <w:t>локальная сеть</w:t>
      </w:r>
      <w:r w:rsidRPr="00A85F8A">
        <w:rPr>
          <w:rFonts w:ascii="Times New Roman" w:hAnsi="Times New Roman" w:cs="Times New Roman"/>
          <w:sz w:val="28"/>
          <w:szCs w:val="28"/>
        </w:rPr>
        <w:t>, имеется возможность использовать</w:t>
      </w:r>
      <w:r w:rsidRPr="00A85F8A">
        <w:rPr>
          <w:rFonts w:ascii="Times New Roman" w:hAnsi="Times New Roman" w:cs="Times New Roman"/>
          <w:bCs/>
          <w:sz w:val="28"/>
          <w:szCs w:val="28"/>
        </w:rPr>
        <w:t xml:space="preserve"> WI-FI. </w:t>
      </w:r>
      <w:r w:rsidR="0040634B" w:rsidRPr="00A85F8A">
        <w:rPr>
          <w:rFonts w:ascii="Times New Roman" w:hAnsi="Times New Roman" w:cs="Times New Roman"/>
          <w:bCs/>
          <w:sz w:val="28"/>
          <w:szCs w:val="28"/>
        </w:rPr>
        <w:t>На 1 сентября 2020</w:t>
      </w:r>
      <w:r w:rsidRPr="00A85F8A">
        <w:rPr>
          <w:rFonts w:ascii="Times New Roman" w:hAnsi="Times New Roman" w:cs="Times New Roman"/>
          <w:bCs/>
          <w:sz w:val="28"/>
          <w:szCs w:val="28"/>
        </w:rPr>
        <w:t xml:space="preserve"> года </w:t>
      </w:r>
      <w:r w:rsidRPr="00A85F8A">
        <w:rPr>
          <w:rFonts w:ascii="Times New Roman" w:hAnsi="Times New Roman" w:cs="Times New Roman"/>
          <w:sz w:val="28"/>
          <w:szCs w:val="28"/>
        </w:rPr>
        <w:t>для организации образовательного процесса в учреждении имеется в наличии и используется компьютерная техника и оборудование:</w:t>
      </w:r>
      <w:r w:rsidR="0040634B" w:rsidRPr="00A85F8A">
        <w:rPr>
          <w:rFonts w:ascii="Times New Roman" w:hAnsi="Times New Roman" w:cs="Times New Roman"/>
          <w:sz w:val="28"/>
          <w:szCs w:val="28"/>
        </w:rPr>
        <w:t xml:space="preserve"> </w:t>
      </w:r>
      <w:r w:rsidRPr="00A85F8A">
        <w:rPr>
          <w:rFonts w:ascii="Times New Roman" w:hAnsi="Times New Roman" w:cs="Times New Roman"/>
          <w:sz w:val="28"/>
          <w:szCs w:val="28"/>
        </w:rPr>
        <w:t xml:space="preserve">персональные компьютеры – 22, ноутбуки – </w:t>
      </w:r>
      <w:r w:rsidR="0040634B" w:rsidRPr="00A85F8A">
        <w:rPr>
          <w:rFonts w:ascii="Times New Roman" w:hAnsi="Times New Roman" w:cs="Times New Roman"/>
          <w:sz w:val="28"/>
          <w:szCs w:val="28"/>
        </w:rPr>
        <w:t>9</w:t>
      </w:r>
      <w:r w:rsidRPr="00A85F8A">
        <w:rPr>
          <w:rFonts w:ascii="Times New Roman" w:hAnsi="Times New Roman" w:cs="Times New Roman"/>
          <w:sz w:val="28"/>
          <w:szCs w:val="28"/>
        </w:rPr>
        <w:t>, сканеры – 2, копиры -1,  МФУ – 5, принтеры – 13, мультимедиа – проекторы – 3, переносной экран – 2,  видеокамера, фотоаппарат, ламинатор, звуковая усилительная система yamaha</w:t>
      </w:r>
      <w:r w:rsidR="0040634B" w:rsidRPr="00A85F8A">
        <w:rPr>
          <w:rFonts w:ascii="Times New Roman" w:hAnsi="Times New Roman" w:cs="Times New Roman"/>
          <w:sz w:val="28"/>
          <w:szCs w:val="28"/>
        </w:rPr>
        <w:t>.</w:t>
      </w:r>
    </w:p>
    <w:p w14:paraId="1A0CE264" w14:textId="35532833" w:rsidR="0040634B" w:rsidRPr="00A85F8A" w:rsidRDefault="0040634B" w:rsidP="004B10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F8A">
        <w:rPr>
          <w:rFonts w:ascii="Times New Roman" w:hAnsi="Times New Roman" w:cs="Times New Roman"/>
          <w:bCs/>
          <w:sz w:val="28"/>
          <w:szCs w:val="28"/>
        </w:rPr>
        <w:t>В Центре имеется и активно используется в  учебно-воспитательном процессе </w:t>
      </w:r>
      <w:r w:rsidRPr="00A85F8A">
        <w:rPr>
          <w:rFonts w:ascii="Times New Roman" w:hAnsi="Times New Roman" w:cs="Times New Roman"/>
          <w:sz w:val="28"/>
          <w:szCs w:val="28"/>
        </w:rPr>
        <w:t>уникальное оборудование</w:t>
      </w:r>
      <w:r w:rsidRPr="00A85F8A">
        <w:rPr>
          <w:rFonts w:ascii="Times New Roman" w:hAnsi="Times New Roman" w:cs="Times New Roman"/>
          <w:bCs/>
          <w:sz w:val="28"/>
          <w:szCs w:val="28"/>
        </w:rPr>
        <w:t xml:space="preserve">, приобретенное  или специально изготовленное по заказу учреждения: 8 катамаранов, 5 каяков, 1 каноэ, 8 конополо, 2 байдарки, оборудование для </w:t>
      </w:r>
      <w:r w:rsidR="005B188C">
        <w:rPr>
          <w:rFonts w:ascii="Times New Roman" w:hAnsi="Times New Roman" w:cs="Times New Roman"/>
          <w:bCs/>
          <w:sz w:val="28"/>
          <w:szCs w:val="28"/>
        </w:rPr>
        <w:t>«</w:t>
      </w:r>
      <w:r w:rsidRPr="00A85F8A">
        <w:rPr>
          <w:rFonts w:ascii="Times New Roman" w:hAnsi="Times New Roman" w:cs="Times New Roman"/>
          <w:bCs/>
          <w:sz w:val="28"/>
          <w:szCs w:val="28"/>
        </w:rPr>
        <w:t>Полосы препятствий</w:t>
      </w:r>
      <w:r w:rsidR="005B188C">
        <w:rPr>
          <w:rFonts w:ascii="Times New Roman" w:hAnsi="Times New Roman" w:cs="Times New Roman"/>
          <w:bCs/>
          <w:sz w:val="28"/>
          <w:szCs w:val="28"/>
        </w:rPr>
        <w:t>»</w:t>
      </w:r>
      <w:r w:rsidRPr="00A85F8A">
        <w:rPr>
          <w:rFonts w:ascii="Times New Roman" w:hAnsi="Times New Roman" w:cs="Times New Roman"/>
          <w:bCs/>
          <w:sz w:val="28"/>
          <w:szCs w:val="28"/>
        </w:rPr>
        <w:t xml:space="preserve">, оборудование для проведения соревнований </w:t>
      </w:r>
      <w:r w:rsidR="005B188C">
        <w:rPr>
          <w:rFonts w:ascii="Times New Roman" w:hAnsi="Times New Roman" w:cs="Times New Roman"/>
          <w:bCs/>
          <w:sz w:val="28"/>
          <w:szCs w:val="28"/>
        </w:rPr>
        <w:t>«</w:t>
      </w:r>
      <w:r w:rsidRPr="00A85F8A">
        <w:rPr>
          <w:rFonts w:ascii="Times New Roman" w:hAnsi="Times New Roman" w:cs="Times New Roman"/>
          <w:bCs/>
          <w:sz w:val="28"/>
          <w:szCs w:val="28"/>
        </w:rPr>
        <w:t>Школа выживания</w:t>
      </w:r>
      <w:r w:rsidR="005B188C">
        <w:rPr>
          <w:rFonts w:ascii="Times New Roman" w:hAnsi="Times New Roman" w:cs="Times New Roman"/>
          <w:bCs/>
          <w:sz w:val="28"/>
          <w:szCs w:val="28"/>
        </w:rPr>
        <w:t>»</w:t>
      </w:r>
      <w:r w:rsidRPr="00A85F8A">
        <w:rPr>
          <w:rFonts w:ascii="Times New Roman" w:hAnsi="Times New Roman" w:cs="Times New Roman"/>
          <w:bCs/>
          <w:sz w:val="28"/>
          <w:szCs w:val="28"/>
        </w:rPr>
        <w:t xml:space="preserve">, оборудование для съемки местности, станок для нанесения мишеней на карту, тенты для палаток и костров, система электронной отметки </w:t>
      </w:r>
      <w:r w:rsidR="005B188C">
        <w:rPr>
          <w:rFonts w:ascii="Times New Roman" w:hAnsi="Times New Roman" w:cs="Times New Roman"/>
          <w:bCs/>
          <w:sz w:val="28"/>
          <w:szCs w:val="28"/>
        </w:rPr>
        <w:t>«</w:t>
      </w:r>
      <w:r w:rsidRPr="00A85F8A">
        <w:rPr>
          <w:rFonts w:ascii="Times New Roman" w:hAnsi="Times New Roman" w:cs="Times New Roman"/>
          <w:bCs/>
          <w:sz w:val="28"/>
          <w:szCs w:val="28"/>
        </w:rPr>
        <w:t>Sportident</w:t>
      </w:r>
      <w:r w:rsidR="005B188C">
        <w:rPr>
          <w:rFonts w:ascii="Times New Roman" w:hAnsi="Times New Roman" w:cs="Times New Roman"/>
          <w:bCs/>
          <w:sz w:val="28"/>
          <w:szCs w:val="28"/>
        </w:rPr>
        <w:t>»</w:t>
      </w:r>
      <w:r w:rsidRPr="00A85F8A">
        <w:rPr>
          <w:rFonts w:ascii="Times New Roman" w:hAnsi="Times New Roman" w:cs="Times New Roman"/>
          <w:bCs/>
          <w:sz w:val="28"/>
          <w:szCs w:val="28"/>
        </w:rPr>
        <w:t xml:space="preserve"> и программа Win orient</w:t>
      </w:r>
      <w:r w:rsidRPr="00A85F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B55E11A" w14:textId="77777777" w:rsidR="00C2548B" w:rsidRDefault="00AE0A4E" w:rsidP="004B10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221">
        <w:rPr>
          <w:rFonts w:ascii="Times New Roman" w:hAnsi="Times New Roman" w:cs="Times New Roman"/>
          <w:sz w:val="28"/>
          <w:szCs w:val="28"/>
        </w:rPr>
        <w:t>Ежегодно в ГОУ ДО ЯО ЦДЮТурЭк формируется и реализуется план создания методических и дидактических материалов, в том числе и для реализации дополнительных общеобразовательных программ с применением электронного обучения и дистанционных образовательных технологий, а также для организации воспитательной работы с обучающимися объединений Центра. В их числе</w:t>
      </w:r>
      <w:r w:rsidR="00C2548B">
        <w:rPr>
          <w:rFonts w:ascii="Times New Roman" w:hAnsi="Times New Roman" w:cs="Times New Roman"/>
          <w:sz w:val="28"/>
          <w:szCs w:val="28"/>
        </w:rPr>
        <w:t>:</w:t>
      </w:r>
    </w:p>
    <w:p w14:paraId="28A9AD4A" w14:textId="77777777" w:rsidR="00C2548B" w:rsidRPr="00C2548B" w:rsidRDefault="00C2548B" w:rsidP="004B10EC">
      <w:pPr>
        <w:pStyle w:val="a3"/>
        <w:numPr>
          <w:ilvl w:val="0"/>
          <w:numId w:val="7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C2548B">
        <w:rPr>
          <w:rFonts w:ascii="Times New Roman" w:hAnsi="Times New Roman" w:cs="Times New Roman"/>
          <w:sz w:val="28"/>
          <w:szCs w:val="28"/>
        </w:rPr>
        <w:t>учебно-методические комплекты;</w:t>
      </w:r>
    </w:p>
    <w:p w14:paraId="1069B9B1" w14:textId="77777777" w:rsidR="00C2548B" w:rsidRPr="00C2548B" w:rsidRDefault="00AE0A4E" w:rsidP="004B10EC">
      <w:pPr>
        <w:pStyle w:val="a3"/>
        <w:numPr>
          <w:ilvl w:val="0"/>
          <w:numId w:val="7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C2548B">
        <w:rPr>
          <w:rFonts w:ascii="Times New Roman" w:eastAsiaTheme="minorHAnsi" w:hAnsi="Times New Roman" w:cs="Times New Roman"/>
          <w:sz w:val="28"/>
          <w:szCs w:val="28"/>
        </w:rPr>
        <w:t>сборники информ</w:t>
      </w:r>
      <w:r w:rsidR="00C2548B" w:rsidRPr="00C2548B">
        <w:rPr>
          <w:rFonts w:ascii="Times New Roman" w:hAnsi="Times New Roman" w:cs="Times New Roman"/>
          <w:sz w:val="28"/>
          <w:szCs w:val="28"/>
        </w:rPr>
        <w:t>ационно-методических материалов;</w:t>
      </w:r>
    </w:p>
    <w:p w14:paraId="43056B8E" w14:textId="77777777" w:rsidR="00C2548B" w:rsidRPr="00C2548B" w:rsidRDefault="00C2548B" w:rsidP="004B10EC">
      <w:pPr>
        <w:pStyle w:val="a3"/>
        <w:numPr>
          <w:ilvl w:val="0"/>
          <w:numId w:val="7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C2548B">
        <w:rPr>
          <w:rFonts w:ascii="Times New Roman" w:hAnsi="Times New Roman" w:cs="Times New Roman"/>
          <w:sz w:val="28"/>
          <w:szCs w:val="28"/>
        </w:rPr>
        <w:t>сборники маршрутов походов;</w:t>
      </w:r>
    </w:p>
    <w:p w14:paraId="41FBFF87" w14:textId="77777777" w:rsidR="00C2548B" w:rsidRPr="00C2548B" w:rsidRDefault="00AE0A4E" w:rsidP="004B10EC">
      <w:pPr>
        <w:pStyle w:val="a3"/>
        <w:numPr>
          <w:ilvl w:val="0"/>
          <w:numId w:val="7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C2548B">
        <w:rPr>
          <w:rFonts w:ascii="Times New Roman" w:eastAsiaTheme="minorHAnsi" w:hAnsi="Times New Roman" w:cs="Times New Roman"/>
          <w:sz w:val="28"/>
          <w:szCs w:val="28"/>
        </w:rPr>
        <w:t>сборники экскурсионно-познавательных маршрутов</w:t>
      </w:r>
      <w:r w:rsidR="00C2548B" w:rsidRPr="00C2548B">
        <w:rPr>
          <w:rFonts w:ascii="Times New Roman" w:hAnsi="Times New Roman" w:cs="Times New Roman"/>
          <w:sz w:val="28"/>
          <w:szCs w:val="28"/>
        </w:rPr>
        <w:t>;</w:t>
      </w:r>
    </w:p>
    <w:p w14:paraId="7B86A8D1" w14:textId="77777777" w:rsidR="00C2548B" w:rsidRPr="00C2548B" w:rsidRDefault="00C2548B" w:rsidP="004B10EC">
      <w:pPr>
        <w:pStyle w:val="a3"/>
        <w:numPr>
          <w:ilvl w:val="0"/>
          <w:numId w:val="7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C2548B">
        <w:rPr>
          <w:rFonts w:ascii="Times New Roman" w:hAnsi="Times New Roman" w:cs="Times New Roman"/>
          <w:sz w:val="28"/>
          <w:szCs w:val="28"/>
        </w:rPr>
        <w:t>учебные модули (лонгриды);</w:t>
      </w:r>
    </w:p>
    <w:p w14:paraId="780764C4" w14:textId="77777777" w:rsidR="00C2548B" w:rsidRPr="00C2548B" w:rsidRDefault="0001293B" w:rsidP="004B10EC">
      <w:pPr>
        <w:pStyle w:val="a3"/>
        <w:numPr>
          <w:ilvl w:val="0"/>
          <w:numId w:val="7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C2548B">
        <w:rPr>
          <w:rFonts w:ascii="Times New Roman" w:eastAsiaTheme="minorHAnsi" w:hAnsi="Times New Roman" w:cs="Times New Roman"/>
          <w:sz w:val="28"/>
          <w:szCs w:val="28"/>
        </w:rPr>
        <w:t>интерактивные тр</w:t>
      </w:r>
      <w:r w:rsidR="00C2548B" w:rsidRPr="00C2548B">
        <w:rPr>
          <w:rFonts w:ascii="Times New Roman" w:hAnsi="Times New Roman" w:cs="Times New Roman"/>
          <w:sz w:val="28"/>
          <w:szCs w:val="28"/>
        </w:rPr>
        <w:t>енировочные упражнения;</w:t>
      </w:r>
    </w:p>
    <w:p w14:paraId="4EB1A35F" w14:textId="77777777" w:rsidR="00AE0A4E" w:rsidRPr="00C2548B" w:rsidRDefault="0001293B" w:rsidP="004B10EC">
      <w:pPr>
        <w:pStyle w:val="a3"/>
        <w:numPr>
          <w:ilvl w:val="0"/>
          <w:numId w:val="7"/>
        </w:numPr>
        <w:spacing w:after="0" w:line="240" w:lineRule="auto"/>
        <w:ind w:left="0" w:firstLine="92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2548B">
        <w:rPr>
          <w:rFonts w:ascii="Times New Roman" w:eastAsiaTheme="minorHAnsi" w:hAnsi="Times New Roman" w:cs="Times New Roman"/>
          <w:sz w:val="28"/>
          <w:szCs w:val="28"/>
        </w:rPr>
        <w:lastRenderedPageBreak/>
        <w:t>апробированные методические материалы, опубликованные в банке педагогического опыта  по итогам работы областных методических объединений педагогов</w:t>
      </w:r>
      <w:r w:rsidR="00AE0A4E" w:rsidRPr="00C2548B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0FD54A35" w14:textId="77777777" w:rsidR="00434658" w:rsidRPr="008E1221" w:rsidRDefault="00AE0A4E" w:rsidP="004B10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221">
        <w:rPr>
          <w:rFonts w:ascii="Times New Roman" w:hAnsi="Times New Roman" w:cs="Times New Roman"/>
          <w:sz w:val="28"/>
          <w:szCs w:val="28"/>
        </w:rPr>
        <w:t>Данные материалы публикуются</w:t>
      </w:r>
      <w:r w:rsidR="00A85F8A" w:rsidRPr="008E1221">
        <w:rPr>
          <w:rFonts w:ascii="Times New Roman" w:hAnsi="Times New Roman" w:cs="Times New Roman"/>
          <w:sz w:val="28"/>
          <w:szCs w:val="28"/>
        </w:rPr>
        <w:t xml:space="preserve"> на официальном сайте ГОУ ДО ЯО ЦДЮТурЭк в открытом доступе и презентуются педагогическому сообществу в ходе семинаров и вебинаров.</w:t>
      </w:r>
    </w:p>
    <w:p w14:paraId="048C8CCE" w14:textId="77777777" w:rsidR="00A85F8A" w:rsidRDefault="00A85F8A" w:rsidP="004B10E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Подробнее о данных материалах.</w:t>
      </w:r>
    </w:p>
    <w:p w14:paraId="1F025B22" w14:textId="77777777" w:rsidR="00A85F8A" w:rsidRDefault="00A85F8A" w:rsidP="004B10E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A85F8A">
        <w:rPr>
          <w:rFonts w:ascii="Times New Roman" w:eastAsia="Times New Roman" w:hAnsi="Times New Roman" w:cs="Times New Roman"/>
          <w:i/>
          <w:sz w:val="28"/>
          <w:szCs w:val="28"/>
        </w:rPr>
        <w:t>чебно-методические комплекты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386EE5D8" w14:textId="1EF61E8E" w:rsidR="00A85F8A" w:rsidRPr="00A85F8A" w:rsidRDefault="00A85F8A" w:rsidP="004B10E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ahoma" w:hAnsi="Tahoma" w:cs="Tahoma"/>
          <w:color w:val="000000"/>
          <w:sz w:val="21"/>
          <w:szCs w:val="21"/>
        </w:rPr>
        <w:t>​</w:t>
      </w:r>
      <w:r w:rsidRPr="00A85F8A">
        <w:rPr>
          <w:rFonts w:ascii="Times New Roman" w:eastAsia="Times New Roman" w:hAnsi="Times New Roman" w:cs="Times New Roman"/>
          <w:b/>
          <w:sz w:val="28"/>
          <w:szCs w:val="28"/>
        </w:rPr>
        <w:t xml:space="preserve">УМК  </w:t>
      </w:r>
      <w:r w:rsidR="005B188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A85F8A">
        <w:rPr>
          <w:rFonts w:ascii="Times New Roman" w:eastAsia="Times New Roman" w:hAnsi="Times New Roman" w:cs="Times New Roman"/>
          <w:b/>
          <w:sz w:val="28"/>
          <w:szCs w:val="28"/>
        </w:rPr>
        <w:t>Историки-краеведы</w:t>
      </w:r>
      <w:r w:rsidR="005B188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A85F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A85F8A">
        <w:rPr>
          <w:rFonts w:ascii="Times New Roman" w:eastAsia="Times New Roman" w:hAnsi="Times New Roman" w:cs="Times New Roman"/>
          <w:sz w:val="28"/>
          <w:szCs w:val="28"/>
        </w:rPr>
        <w:t xml:space="preserve">ауреат XIV Всероссийского конкурса учебных и методических материалов в помощь организаторам туристско-краеведческой и экскурсионной работы с обучающимися, воспитанниками (2017 г.) в номинации 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85F8A">
        <w:rPr>
          <w:rFonts w:ascii="Times New Roman" w:eastAsia="Times New Roman" w:hAnsi="Times New Roman" w:cs="Times New Roman"/>
          <w:sz w:val="28"/>
          <w:szCs w:val="28"/>
        </w:rPr>
        <w:t>Методическое пособие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7455AE" w14:textId="02C55669" w:rsidR="00A85F8A" w:rsidRPr="00A85F8A" w:rsidRDefault="00A85F8A" w:rsidP="004B10E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F8A">
        <w:rPr>
          <w:rFonts w:ascii="Times New Roman" w:eastAsia="Times New Roman" w:hAnsi="Times New Roman" w:cs="Times New Roman"/>
          <w:sz w:val="28"/>
          <w:szCs w:val="28"/>
        </w:rPr>
        <w:t>Структура УМК: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A85F8A">
        <w:rPr>
          <w:rFonts w:ascii="Times New Roman" w:eastAsia="Times New Roman" w:hAnsi="Times New Roman" w:cs="Times New Roman"/>
          <w:sz w:val="28"/>
          <w:szCs w:val="28"/>
        </w:rPr>
        <w:t xml:space="preserve">ополнительная общеобразовательная  общеразвивающая программа 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85F8A">
        <w:rPr>
          <w:rFonts w:ascii="Times New Roman" w:eastAsia="Times New Roman" w:hAnsi="Times New Roman" w:cs="Times New Roman"/>
          <w:sz w:val="28"/>
          <w:szCs w:val="28"/>
        </w:rPr>
        <w:t>Юные историки – краеведы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85F8A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программа);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85F8A">
        <w:rPr>
          <w:rFonts w:ascii="Times New Roman" w:eastAsia="Times New Roman" w:hAnsi="Times New Roman" w:cs="Times New Roman"/>
          <w:sz w:val="28"/>
          <w:szCs w:val="28"/>
        </w:rPr>
        <w:t>адания для обучающихся (рабочая тетрадь),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A85F8A">
        <w:rPr>
          <w:rFonts w:ascii="Times New Roman" w:eastAsia="Times New Roman" w:hAnsi="Times New Roman" w:cs="Times New Roman"/>
          <w:sz w:val="28"/>
          <w:szCs w:val="28"/>
        </w:rPr>
        <w:t>атериалы для педагогов  - в соответствии  с темами программы.</w:t>
      </w:r>
    </w:p>
    <w:p w14:paraId="3707AF41" w14:textId="6E74F292" w:rsidR="00A85F8A" w:rsidRPr="00A85F8A" w:rsidRDefault="00A85F8A" w:rsidP="004B10E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F8A">
        <w:rPr>
          <w:rFonts w:ascii="Times New Roman" w:eastAsia="Times New Roman" w:hAnsi="Times New Roman" w:cs="Times New Roman"/>
          <w:b/>
          <w:sz w:val="28"/>
          <w:szCs w:val="28"/>
        </w:rPr>
        <w:t xml:space="preserve">УМК </w:t>
      </w:r>
      <w:r w:rsidR="005B188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A85F8A">
        <w:rPr>
          <w:rFonts w:ascii="Times New Roman" w:eastAsia="Times New Roman" w:hAnsi="Times New Roman" w:cs="Times New Roman"/>
          <w:b/>
          <w:sz w:val="28"/>
          <w:szCs w:val="28"/>
        </w:rPr>
        <w:t>Юный археолог</w:t>
      </w:r>
      <w:r w:rsidR="005B188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A85F8A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A85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85F8A">
        <w:rPr>
          <w:rFonts w:ascii="Times New Roman" w:eastAsia="Times New Roman" w:hAnsi="Times New Roman" w:cs="Times New Roman"/>
          <w:sz w:val="28"/>
          <w:szCs w:val="28"/>
        </w:rPr>
        <w:t xml:space="preserve">ипломант Всероссийского конкурса 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85F8A">
        <w:rPr>
          <w:rFonts w:ascii="Times New Roman" w:eastAsia="Times New Roman" w:hAnsi="Times New Roman" w:cs="Times New Roman"/>
          <w:sz w:val="28"/>
          <w:szCs w:val="28"/>
        </w:rPr>
        <w:t>Педагогический успех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85F8A">
        <w:rPr>
          <w:rFonts w:ascii="Times New Roman" w:eastAsia="Times New Roman" w:hAnsi="Times New Roman" w:cs="Times New Roman"/>
          <w:sz w:val="28"/>
          <w:szCs w:val="28"/>
        </w:rPr>
        <w:t xml:space="preserve"> (2015 г.)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DB2F8C" w14:textId="7E196DB3" w:rsidR="00A85F8A" w:rsidRDefault="00A85F8A" w:rsidP="004B10E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F8A">
        <w:rPr>
          <w:rFonts w:ascii="Times New Roman" w:eastAsia="Times New Roman" w:hAnsi="Times New Roman" w:cs="Times New Roman"/>
          <w:sz w:val="28"/>
          <w:szCs w:val="28"/>
        </w:rPr>
        <w:t>Структура УМК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C31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ADD" w:rsidRPr="00C31ADD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образовательная программа 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31ADD" w:rsidRPr="00C31ADD">
        <w:rPr>
          <w:rFonts w:ascii="Times New Roman" w:eastAsia="Times New Roman" w:hAnsi="Times New Roman" w:cs="Times New Roman"/>
          <w:sz w:val="28"/>
          <w:szCs w:val="28"/>
        </w:rPr>
        <w:t>Юные археологи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31ADD" w:rsidRPr="00C31ADD">
        <w:rPr>
          <w:rFonts w:ascii="Times New Roman" w:eastAsia="Times New Roman" w:hAnsi="Times New Roman" w:cs="Times New Roman"/>
          <w:sz w:val="28"/>
          <w:szCs w:val="28"/>
        </w:rPr>
        <w:t xml:space="preserve"> (3 года обучения). 2. Методические указания к дополнительной образовательной программе 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31ADD" w:rsidRPr="00C31ADD">
        <w:rPr>
          <w:rFonts w:ascii="Times New Roman" w:eastAsia="Times New Roman" w:hAnsi="Times New Roman" w:cs="Times New Roman"/>
          <w:sz w:val="28"/>
          <w:szCs w:val="28"/>
        </w:rPr>
        <w:t>Юные археологи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31ADD" w:rsidRPr="00C31ADD">
        <w:rPr>
          <w:rFonts w:ascii="Times New Roman" w:eastAsia="Times New Roman" w:hAnsi="Times New Roman" w:cs="Times New Roman"/>
          <w:sz w:val="28"/>
          <w:szCs w:val="28"/>
        </w:rPr>
        <w:t xml:space="preserve">. 3. Рабочая тетрадь для обучающихся к ДОП 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31ADD" w:rsidRPr="00C31ADD">
        <w:rPr>
          <w:rFonts w:ascii="Times New Roman" w:eastAsia="Times New Roman" w:hAnsi="Times New Roman" w:cs="Times New Roman"/>
          <w:sz w:val="28"/>
          <w:szCs w:val="28"/>
        </w:rPr>
        <w:t>Юные археологи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31ADD" w:rsidRPr="00C31ADD">
        <w:rPr>
          <w:rFonts w:ascii="Times New Roman" w:eastAsia="Times New Roman" w:hAnsi="Times New Roman" w:cs="Times New Roman"/>
          <w:sz w:val="28"/>
          <w:szCs w:val="28"/>
        </w:rPr>
        <w:t xml:space="preserve"> (в 3-х частях). 4. Пакет нормативных документов для проведения профильного летнего лагеря 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31ADD" w:rsidRPr="00C31ADD">
        <w:rPr>
          <w:rFonts w:ascii="Times New Roman" w:eastAsia="Times New Roman" w:hAnsi="Times New Roman" w:cs="Times New Roman"/>
          <w:sz w:val="28"/>
          <w:szCs w:val="28"/>
        </w:rPr>
        <w:t>Археология ремѐсел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31ADD" w:rsidRPr="00C31ADD">
        <w:rPr>
          <w:rFonts w:ascii="Times New Roman" w:eastAsia="Times New Roman" w:hAnsi="Times New Roman" w:cs="Times New Roman"/>
          <w:sz w:val="28"/>
          <w:szCs w:val="28"/>
        </w:rPr>
        <w:t xml:space="preserve">: 1) Положение о лагере. 2) Приложение №1 – Форма заявки. 3) Приложение №2 – Список личного и группового снаряжения. 4) Приложение №3 – Форма заявления родителей. 5) План работы лагеря. 5. Мониторинг. 6. Дополнительная образовательная программа 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31ADD" w:rsidRPr="00C31ADD">
        <w:rPr>
          <w:rFonts w:ascii="Times New Roman" w:eastAsia="Times New Roman" w:hAnsi="Times New Roman" w:cs="Times New Roman"/>
          <w:sz w:val="28"/>
          <w:szCs w:val="28"/>
        </w:rPr>
        <w:t>Археология ремѐсел: Истоки современного гончарства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31ADD" w:rsidRPr="00C31ADD">
        <w:rPr>
          <w:rFonts w:ascii="Times New Roman" w:eastAsia="Times New Roman" w:hAnsi="Times New Roman" w:cs="Times New Roman"/>
          <w:sz w:val="28"/>
          <w:szCs w:val="28"/>
        </w:rPr>
        <w:t xml:space="preserve">. 7. Рабочая тетрадь для обучающихся к ДОП 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31ADD" w:rsidRPr="00C31ADD">
        <w:rPr>
          <w:rFonts w:ascii="Times New Roman" w:eastAsia="Times New Roman" w:hAnsi="Times New Roman" w:cs="Times New Roman"/>
          <w:sz w:val="28"/>
          <w:szCs w:val="28"/>
        </w:rPr>
        <w:t>Археология ремѐсел: Истоки современного гончарства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31ADD" w:rsidRPr="00C31ADD">
        <w:rPr>
          <w:rFonts w:ascii="Times New Roman" w:eastAsia="Times New Roman" w:hAnsi="Times New Roman" w:cs="Times New Roman"/>
          <w:sz w:val="28"/>
          <w:szCs w:val="28"/>
        </w:rPr>
        <w:t xml:space="preserve">. 8. Памятки юным исследователям и их руководителям. 9. Примерная программа профильного лагеря 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31ADD" w:rsidRPr="00C31ADD">
        <w:rPr>
          <w:rFonts w:ascii="Times New Roman" w:eastAsia="Times New Roman" w:hAnsi="Times New Roman" w:cs="Times New Roman"/>
          <w:sz w:val="28"/>
          <w:szCs w:val="28"/>
        </w:rPr>
        <w:t>Искатель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31ADD" w:rsidRPr="00C31AD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BBED05" w14:textId="564A681E" w:rsidR="00A85F8A" w:rsidRPr="00A85F8A" w:rsidRDefault="00A85F8A" w:rsidP="004B10E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F8A">
        <w:rPr>
          <w:rFonts w:ascii="Times New Roman" w:eastAsia="Times New Roman" w:hAnsi="Times New Roman" w:cs="Times New Roman"/>
          <w:sz w:val="28"/>
          <w:szCs w:val="28"/>
        </w:rPr>
        <w:t>​</w:t>
      </w:r>
      <w:r w:rsidRPr="005E1569">
        <w:rPr>
          <w:rFonts w:ascii="Times New Roman" w:eastAsia="Times New Roman" w:hAnsi="Times New Roman" w:cs="Times New Roman"/>
          <w:b/>
          <w:sz w:val="28"/>
          <w:szCs w:val="28"/>
        </w:rPr>
        <w:t xml:space="preserve">УМК </w:t>
      </w:r>
      <w:r w:rsidR="005B188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E1569">
        <w:rPr>
          <w:rFonts w:ascii="Times New Roman" w:eastAsia="Times New Roman" w:hAnsi="Times New Roman" w:cs="Times New Roman"/>
          <w:b/>
          <w:sz w:val="28"/>
          <w:szCs w:val="28"/>
        </w:rPr>
        <w:t>Основы генеалогии</w:t>
      </w:r>
      <w:r w:rsidR="005B188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5E1569" w:rsidRPr="005E156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5E1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F8A">
        <w:rPr>
          <w:rFonts w:ascii="Times New Roman" w:eastAsia="Times New Roman" w:hAnsi="Times New Roman" w:cs="Times New Roman"/>
          <w:sz w:val="28"/>
          <w:szCs w:val="28"/>
        </w:rPr>
        <w:t xml:space="preserve">Всероссийский конкурс методических работ и проектов педагогов дополнительного образования 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85F8A"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 – XXI век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85F8A">
        <w:rPr>
          <w:rFonts w:ascii="Times New Roman" w:eastAsia="Times New Roman" w:hAnsi="Times New Roman" w:cs="Times New Roman"/>
          <w:sz w:val="28"/>
          <w:szCs w:val="28"/>
        </w:rPr>
        <w:t xml:space="preserve"> (2014 г.) – Диплом 1-й степени в номинации 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85F8A">
        <w:rPr>
          <w:rFonts w:ascii="Times New Roman" w:eastAsia="Times New Roman" w:hAnsi="Times New Roman" w:cs="Times New Roman"/>
          <w:sz w:val="28"/>
          <w:szCs w:val="28"/>
        </w:rPr>
        <w:t>Программа. Социально-педагогическое направление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E156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80A685" w14:textId="0934443A" w:rsidR="00A85F8A" w:rsidRDefault="00A85F8A" w:rsidP="004B10E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F8A">
        <w:rPr>
          <w:rFonts w:ascii="Times New Roman" w:eastAsia="Times New Roman" w:hAnsi="Times New Roman" w:cs="Times New Roman"/>
          <w:sz w:val="28"/>
          <w:szCs w:val="28"/>
        </w:rPr>
        <w:t>Структура УМК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85F8A">
        <w:rPr>
          <w:rFonts w:ascii="Times New Roman" w:eastAsia="Times New Roman" w:hAnsi="Times New Roman" w:cs="Times New Roman"/>
          <w:sz w:val="28"/>
          <w:szCs w:val="28"/>
        </w:rPr>
        <w:t xml:space="preserve"> 1. Программа обучающего семинара для педагогов по курсу 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85F8A">
        <w:rPr>
          <w:rFonts w:ascii="Times New Roman" w:eastAsia="Times New Roman" w:hAnsi="Times New Roman" w:cs="Times New Roman"/>
          <w:sz w:val="28"/>
          <w:szCs w:val="28"/>
        </w:rPr>
        <w:t>Основы генеалогии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85F8A">
        <w:rPr>
          <w:rFonts w:ascii="Times New Roman" w:eastAsia="Times New Roman" w:hAnsi="Times New Roman" w:cs="Times New Roman"/>
          <w:sz w:val="28"/>
          <w:szCs w:val="28"/>
        </w:rPr>
        <w:t xml:space="preserve"> (2 года обучения). 2. Методические рекомендации для педагогов 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85F8A">
        <w:rPr>
          <w:rFonts w:ascii="Times New Roman" w:eastAsia="Times New Roman" w:hAnsi="Times New Roman" w:cs="Times New Roman"/>
          <w:sz w:val="28"/>
          <w:szCs w:val="28"/>
        </w:rPr>
        <w:t>Основы родословных исследований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85F8A">
        <w:rPr>
          <w:rFonts w:ascii="Times New Roman" w:eastAsia="Times New Roman" w:hAnsi="Times New Roman" w:cs="Times New Roman"/>
          <w:sz w:val="28"/>
          <w:szCs w:val="28"/>
        </w:rPr>
        <w:t xml:space="preserve">. 3. Дополнительная образовательная программа для обучающихся 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85F8A">
        <w:rPr>
          <w:rFonts w:ascii="Times New Roman" w:eastAsia="Times New Roman" w:hAnsi="Times New Roman" w:cs="Times New Roman"/>
          <w:sz w:val="28"/>
          <w:szCs w:val="28"/>
        </w:rPr>
        <w:t>Основы генеалогии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85F8A">
        <w:rPr>
          <w:rFonts w:ascii="Times New Roman" w:eastAsia="Times New Roman" w:hAnsi="Times New Roman" w:cs="Times New Roman"/>
          <w:sz w:val="28"/>
          <w:szCs w:val="28"/>
        </w:rPr>
        <w:t xml:space="preserve"> (72 часа). 4. Рабочая тетрадь для обучающихся 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85F8A">
        <w:rPr>
          <w:rFonts w:ascii="Times New Roman" w:eastAsia="Times New Roman" w:hAnsi="Times New Roman" w:cs="Times New Roman"/>
          <w:sz w:val="28"/>
          <w:szCs w:val="28"/>
        </w:rPr>
        <w:t>Основы генеалогии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85F8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80FDA8" w14:textId="10B02F1A" w:rsidR="00622FDD" w:rsidRPr="00B72451" w:rsidRDefault="00622FDD" w:rsidP="004B10E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451">
        <w:rPr>
          <w:rFonts w:ascii="Times New Roman" w:eastAsia="Times New Roman" w:hAnsi="Times New Roman" w:cs="Times New Roman"/>
          <w:b/>
          <w:sz w:val="28"/>
          <w:szCs w:val="28"/>
        </w:rPr>
        <w:t xml:space="preserve">УМК </w:t>
      </w:r>
      <w:r w:rsidR="005B188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B72451">
        <w:rPr>
          <w:rFonts w:ascii="Times New Roman" w:eastAsia="Times New Roman" w:hAnsi="Times New Roman" w:cs="Times New Roman"/>
          <w:b/>
          <w:sz w:val="28"/>
          <w:szCs w:val="28"/>
        </w:rPr>
        <w:t>Школа юного экскурсовода</w:t>
      </w:r>
      <w:r w:rsidR="005B188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201A5A" w:rsidRPr="00B7245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01A5A" w:rsidRPr="00B72451">
        <w:rPr>
          <w:rFonts w:ascii="Times New Roman" w:eastAsia="Times New Roman" w:hAnsi="Times New Roman" w:cs="Times New Roman"/>
          <w:b/>
          <w:bCs/>
        </w:rPr>
        <w:t xml:space="preserve"> </w:t>
      </w:r>
      <w:r w:rsidR="00201A5A" w:rsidRPr="00B72451">
        <w:rPr>
          <w:rFonts w:ascii="Times New Roman" w:eastAsia="Times New Roman" w:hAnsi="Times New Roman" w:cs="Times New Roman"/>
          <w:sz w:val="28"/>
          <w:szCs w:val="28"/>
        </w:rPr>
        <w:t xml:space="preserve">Дипломант XIII Всероссийский конкурс учебных и методических материалов в помощь организаторам туристско-краеведческой и экскурсионной работы с обучающимися, воспитанниками (2016 г.) в номинации 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01A5A" w:rsidRPr="00B72451">
        <w:rPr>
          <w:rFonts w:ascii="Times New Roman" w:eastAsia="Times New Roman" w:hAnsi="Times New Roman" w:cs="Times New Roman"/>
          <w:sz w:val="28"/>
          <w:szCs w:val="28"/>
        </w:rPr>
        <w:t>Методическое пособие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1A5A" w:rsidRPr="00B7245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8FD87F" w14:textId="77777777" w:rsidR="00201A5A" w:rsidRPr="00201A5A" w:rsidRDefault="00201A5A" w:rsidP="004B10E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Структура УМК:</w:t>
      </w:r>
    </w:p>
    <w:p w14:paraId="31713809" w14:textId="477DD746" w:rsidR="00622FDD" w:rsidRPr="00B72451" w:rsidRDefault="00622FDD" w:rsidP="004B10EC">
      <w:pPr>
        <w:pStyle w:val="a3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451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>Школа юного экскурсовода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F7F7813" w14:textId="2EB1F748" w:rsidR="00622FDD" w:rsidRPr="00B72451" w:rsidRDefault="00622FDD" w:rsidP="004B10EC">
      <w:pPr>
        <w:pStyle w:val="a3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451">
        <w:rPr>
          <w:rFonts w:ascii="Times New Roman" w:eastAsia="Times New Roman" w:hAnsi="Times New Roman" w:cs="Times New Roman"/>
          <w:sz w:val="28"/>
          <w:szCs w:val="28"/>
        </w:rPr>
        <w:t xml:space="preserve">Материалы к занятиям по дополнительной общеобразовательной общеразвивающей программе 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>Школа юного экскурсовода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82E63B1" w14:textId="0833A695" w:rsidR="00622FDD" w:rsidRPr="00B72451" w:rsidRDefault="00622FDD" w:rsidP="004B10EC">
      <w:pPr>
        <w:pStyle w:val="a3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451">
        <w:rPr>
          <w:rFonts w:ascii="Times New Roman" w:eastAsia="Times New Roman" w:hAnsi="Times New Roman" w:cs="Times New Roman"/>
          <w:sz w:val="28"/>
          <w:szCs w:val="28"/>
        </w:rPr>
        <w:t xml:space="preserve">К разделу 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>Краеведение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>: краткий словарь архитектурных терминов, узорочье ярославских храмов, тест по Ярославской области, наши земляки, Гербы городов Ярославской области.</w:t>
      </w:r>
    </w:p>
    <w:p w14:paraId="66B361A1" w14:textId="39B56A9D" w:rsidR="00622FDD" w:rsidRPr="00B72451" w:rsidRDefault="00622FDD" w:rsidP="004B10EC">
      <w:pPr>
        <w:pStyle w:val="a3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451">
        <w:rPr>
          <w:rFonts w:ascii="Times New Roman" w:eastAsia="Times New Roman" w:hAnsi="Times New Roman" w:cs="Times New Roman"/>
          <w:sz w:val="28"/>
          <w:szCs w:val="28"/>
        </w:rPr>
        <w:t xml:space="preserve">К разделу 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>Экскурсоведение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>: Приемы рассказа и показа, Описание экскурсионного объекта, Текст экскурсии, Рекомендации к методической разработке экскурсии.</w:t>
      </w:r>
    </w:p>
    <w:p w14:paraId="0AB53FA6" w14:textId="1F34FB90" w:rsidR="00622FDD" w:rsidRPr="00B72451" w:rsidRDefault="00622FDD" w:rsidP="004B10EC">
      <w:pPr>
        <w:pStyle w:val="a3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451">
        <w:rPr>
          <w:rFonts w:ascii="Times New Roman" w:eastAsia="Times New Roman" w:hAnsi="Times New Roman" w:cs="Times New Roman"/>
          <w:sz w:val="28"/>
          <w:szCs w:val="28"/>
        </w:rPr>
        <w:t xml:space="preserve">К разделу 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>Музееведение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>: Школьные музеи, Тест по музееведению, Фонды музея.</w:t>
      </w:r>
    </w:p>
    <w:p w14:paraId="665774D5" w14:textId="3288E0E7" w:rsidR="00622FDD" w:rsidRPr="00B72451" w:rsidRDefault="00622FDD" w:rsidP="004B10EC">
      <w:pPr>
        <w:pStyle w:val="a3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451">
        <w:rPr>
          <w:rFonts w:ascii="Times New Roman" w:eastAsia="Times New Roman" w:hAnsi="Times New Roman" w:cs="Times New Roman"/>
          <w:sz w:val="28"/>
          <w:szCs w:val="28"/>
        </w:rPr>
        <w:t xml:space="preserve">К разделу 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>Основы ораторского искусства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201BC" w:rsidRPr="00B7245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>Задания по орфоэпии</w:t>
      </w:r>
      <w:r w:rsidR="002201BC" w:rsidRPr="00B724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>Задания по лексике</w:t>
      </w:r>
      <w:r w:rsidR="002201BC" w:rsidRPr="00B724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>Задания по грамматике</w:t>
      </w:r>
      <w:r w:rsidR="002201BC" w:rsidRPr="00B7245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29EBB1" w14:textId="12E9078D" w:rsidR="00622FDD" w:rsidRPr="00B72451" w:rsidRDefault="00622FDD" w:rsidP="004B10EC">
      <w:pPr>
        <w:pStyle w:val="a3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451">
        <w:rPr>
          <w:rFonts w:ascii="Times New Roman" w:eastAsia="Times New Roman" w:hAnsi="Times New Roman" w:cs="Times New Roman"/>
          <w:sz w:val="28"/>
          <w:szCs w:val="28"/>
        </w:rPr>
        <w:t>Материалы для педагога</w:t>
      </w:r>
      <w:r w:rsidR="002201BC" w:rsidRPr="00B7245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 xml:space="preserve">Волшебный ключ по имени 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>топоним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201BC" w:rsidRPr="00B724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>Инновационные формы экскурсионной деятельности (особенности проведения квест-игры)</w:t>
      </w:r>
      <w:r w:rsidR="002201BC" w:rsidRPr="00B724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разработка экскурсии по музею 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>Космос женщины XX века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 xml:space="preserve"> - филиалу Ярославского государственного историко-архитектурного и художественного музея-заповедника</w:t>
      </w:r>
      <w:r w:rsidR="002201BC" w:rsidRPr="00B724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>Рекомендации по психологической подготовке к публичному выступлению</w:t>
      </w:r>
      <w:r w:rsidR="002201BC" w:rsidRPr="00B7245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43B6C0" w14:textId="56B24DB1" w:rsidR="00622FDD" w:rsidRPr="00B72451" w:rsidRDefault="00622FDD" w:rsidP="004B10EC">
      <w:pPr>
        <w:pStyle w:val="a3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451">
        <w:rPr>
          <w:rFonts w:ascii="Times New Roman" w:eastAsia="Times New Roman" w:hAnsi="Times New Roman" w:cs="Times New Roman"/>
          <w:sz w:val="28"/>
          <w:szCs w:val="28"/>
        </w:rPr>
        <w:t xml:space="preserve">Опыт реализации дополнительной общеобразовательной общеразвивающей программы в рамках областного профильного лагеря 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>Школа юного экскурсовода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BC6A83D" w14:textId="77777777" w:rsidR="007F68C7" w:rsidRDefault="007F68C7" w:rsidP="004B10EC">
      <w:pPr>
        <w:pStyle w:val="a3"/>
        <w:spacing w:after="0" w:line="240" w:lineRule="auto"/>
        <w:ind w:left="0" w:firstLine="708"/>
        <w:jc w:val="both"/>
        <w:rPr>
          <w:rStyle w:val="a6"/>
          <w:rFonts w:ascii="Tahoma" w:hAnsi="Tahoma" w:cs="Tahoma"/>
          <w:color w:val="000000"/>
        </w:rPr>
      </w:pPr>
    </w:p>
    <w:p w14:paraId="2F30E063" w14:textId="04797E90" w:rsidR="00A85F8A" w:rsidRDefault="007F68C7" w:rsidP="004B10EC">
      <w:pPr>
        <w:pStyle w:val="a3"/>
        <w:spacing w:after="0" w:line="240" w:lineRule="auto"/>
        <w:ind w:left="0" w:firstLine="708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7F68C7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УМК </w:t>
      </w:r>
      <w:r w:rsidR="005B188C">
        <w:rPr>
          <w:rStyle w:val="a6"/>
          <w:rFonts w:ascii="Times New Roman" w:hAnsi="Times New Roman" w:cs="Times New Roman"/>
          <w:color w:val="000000"/>
          <w:sz w:val="28"/>
          <w:szCs w:val="28"/>
        </w:rPr>
        <w:t>«</w:t>
      </w:r>
      <w:r w:rsidRPr="007F68C7">
        <w:rPr>
          <w:rStyle w:val="a6"/>
          <w:rFonts w:ascii="Times New Roman" w:hAnsi="Times New Roman" w:cs="Times New Roman"/>
          <w:color w:val="000000"/>
          <w:sz w:val="28"/>
          <w:szCs w:val="28"/>
        </w:rPr>
        <w:t>Юный полицейский России</w:t>
      </w:r>
      <w:r w:rsidR="005B188C">
        <w:rPr>
          <w:rStyle w:val="a6"/>
          <w:rFonts w:ascii="Times New Roman" w:hAnsi="Times New Roman" w:cs="Times New Roman"/>
          <w:color w:val="000000"/>
          <w:sz w:val="28"/>
          <w:szCs w:val="28"/>
        </w:rPr>
        <w:t>»</w:t>
      </w:r>
    </w:p>
    <w:p w14:paraId="011D0099" w14:textId="77777777" w:rsidR="007F68C7" w:rsidRPr="00B72451" w:rsidRDefault="007F68C7" w:rsidP="004B10E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451">
        <w:rPr>
          <w:rFonts w:ascii="Times New Roman" w:eastAsia="Times New Roman" w:hAnsi="Times New Roman" w:cs="Times New Roman"/>
          <w:sz w:val="28"/>
          <w:szCs w:val="28"/>
        </w:rPr>
        <w:t xml:space="preserve">Структура УМК: </w:t>
      </w:r>
    </w:p>
    <w:p w14:paraId="50AC9DC3" w14:textId="42B1CC6F" w:rsidR="007F68C7" w:rsidRPr="00B72451" w:rsidRDefault="007F68C7" w:rsidP="004B10EC">
      <w:pPr>
        <w:pStyle w:val="a3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451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>Юный полицейский России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92D13D1" w14:textId="77777777" w:rsidR="007F68C7" w:rsidRPr="00B72451" w:rsidRDefault="007F68C7" w:rsidP="004B10EC">
      <w:pPr>
        <w:pStyle w:val="a3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451">
        <w:rPr>
          <w:rFonts w:ascii="Times New Roman" w:eastAsia="Times New Roman" w:hAnsi="Times New Roman" w:cs="Times New Roman"/>
          <w:sz w:val="28"/>
          <w:szCs w:val="28"/>
        </w:rPr>
        <w:t>Материалы к занятиям по программе, инвариантный блок:</w:t>
      </w:r>
    </w:p>
    <w:p w14:paraId="215DECEE" w14:textId="5FE5366C" w:rsidR="007F68C7" w:rsidRPr="00B72451" w:rsidRDefault="007F68C7" w:rsidP="004B10EC">
      <w:pPr>
        <w:pStyle w:val="a3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451">
        <w:rPr>
          <w:rFonts w:ascii="Times New Roman" w:eastAsia="Times New Roman" w:hAnsi="Times New Roman" w:cs="Times New Roman"/>
          <w:sz w:val="28"/>
          <w:szCs w:val="28"/>
        </w:rPr>
        <w:t xml:space="preserve">К модулю 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>Правовая подготовка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 xml:space="preserve">: Краткий словарь юридических терминов, Правовая олимпиада, Игры: 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>Знатоки кодекса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>Недостающее звено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>Даты, события, люди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 xml:space="preserve">, Кадетский тест, Погоны (МВД, МЧС, ВС), Игра 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>Звезды на погонах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571C30" w14:textId="43DB871E" w:rsidR="007F68C7" w:rsidRPr="00B72451" w:rsidRDefault="007F68C7" w:rsidP="004B10EC">
      <w:pPr>
        <w:pStyle w:val="a3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451">
        <w:rPr>
          <w:rFonts w:ascii="Times New Roman" w:eastAsia="Times New Roman" w:hAnsi="Times New Roman" w:cs="Times New Roman"/>
          <w:sz w:val="28"/>
          <w:szCs w:val="28"/>
        </w:rPr>
        <w:t xml:space="preserve">К модулю 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>Общефизическая подготовка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47E119FB" w14:textId="5325227E" w:rsidR="007F68C7" w:rsidRPr="00B72451" w:rsidRDefault="007F68C7" w:rsidP="004B10EC">
      <w:pPr>
        <w:pStyle w:val="a3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451">
        <w:rPr>
          <w:rFonts w:ascii="Times New Roman" w:eastAsia="Times New Roman" w:hAnsi="Times New Roman" w:cs="Times New Roman"/>
          <w:sz w:val="28"/>
          <w:szCs w:val="28"/>
        </w:rPr>
        <w:t xml:space="preserve">К модулю 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>Строевая подготовка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21AE8309" w14:textId="007333D6" w:rsidR="007F68C7" w:rsidRPr="00B72451" w:rsidRDefault="007F68C7" w:rsidP="004B10EC">
      <w:pPr>
        <w:pStyle w:val="a3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451">
        <w:rPr>
          <w:rFonts w:ascii="Times New Roman" w:eastAsia="Times New Roman" w:hAnsi="Times New Roman" w:cs="Times New Roman"/>
          <w:sz w:val="28"/>
          <w:szCs w:val="28"/>
        </w:rPr>
        <w:t xml:space="preserve">К модулю 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>Огневая подготовка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 xml:space="preserve">: План-конспект занятия по инженерно-саперной подготовке, Презентация занятия по инженерно-саперной подготовке, Игра 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>Спец по вооружению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E5A35F" w14:textId="3E053166" w:rsidR="007F68C7" w:rsidRPr="00B72451" w:rsidRDefault="007F68C7" w:rsidP="004B10EC">
      <w:pPr>
        <w:pStyle w:val="a3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451">
        <w:rPr>
          <w:rFonts w:ascii="Times New Roman" w:eastAsia="Times New Roman" w:hAnsi="Times New Roman" w:cs="Times New Roman"/>
          <w:sz w:val="28"/>
          <w:szCs w:val="28"/>
        </w:rPr>
        <w:t xml:space="preserve">К модулю 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>Медицинская подготовка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 xml:space="preserve">: Тест по доврачебной помощи, Презентация 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>Оказание первой доврачебной помощи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 xml:space="preserve">, К модулю 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>Навыки выживания в природной среде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 xml:space="preserve">, Презентация 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>Ориентирование на местности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 xml:space="preserve">, Презентация 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>Бивак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 xml:space="preserve">, Презентация 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>Узлы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 xml:space="preserve">, Конспект занятия 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>Типы костров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 xml:space="preserve">, Военно-тактическая игра 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>Тропа спецназа</w:t>
      </w:r>
      <w:r w:rsidR="005B188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B948B5" w14:textId="77777777" w:rsidR="007F68C7" w:rsidRPr="00B72451" w:rsidRDefault="007F68C7" w:rsidP="004B10EC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B72451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Материалы</w:t>
      </w:r>
      <w:r w:rsidRPr="00B72451">
        <w:rPr>
          <w:rFonts w:ascii="Times New Roman" w:hAnsi="Times New Roman"/>
          <w:sz w:val="28"/>
          <w:szCs w:val="28"/>
        </w:rPr>
        <w:t xml:space="preserve"> к занятиям по программе, вариативный блок:</w:t>
      </w:r>
    </w:p>
    <w:p w14:paraId="01270F64" w14:textId="2EF97ADB" w:rsidR="007F68C7" w:rsidRPr="00C37776" w:rsidRDefault="007F68C7" w:rsidP="004B10EC">
      <w:pPr>
        <w:pStyle w:val="a3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8C7">
        <w:rPr>
          <w:rFonts w:ascii="Times New Roman" w:eastAsia="Calibri" w:hAnsi="Times New Roman" w:cs="Times New Roman"/>
          <w:sz w:val="28"/>
          <w:szCs w:val="28"/>
        </w:rPr>
        <w:t xml:space="preserve">К модулю </w:t>
      </w:r>
      <w:r w:rsidR="005B188C">
        <w:rPr>
          <w:rFonts w:ascii="Times New Roman" w:eastAsia="Calibri" w:hAnsi="Times New Roman" w:cs="Times New Roman"/>
          <w:sz w:val="28"/>
          <w:szCs w:val="28"/>
        </w:rPr>
        <w:t>«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Pr="007F68C7">
        <w:rPr>
          <w:rFonts w:ascii="Times New Roman" w:eastAsia="Calibri" w:hAnsi="Times New Roman" w:cs="Times New Roman"/>
          <w:sz w:val="28"/>
          <w:szCs w:val="28"/>
        </w:rPr>
        <w:t xml:space="preserve"> правоохранительных органов</w:t>
      </w:r>
      <w:r w:rsidR="005B188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F68C7">
        <w:rPr>
          <w:rFonts w:ascii="Times New Roman" w:eastAsia="Calibri" w:hAnsi="Times New Roman" w:cs="Times New Roman"/>
          <w:sz w:val="28"/>
          <w:szCs w:val="28"/>
        </w:rPr>
        <w:t xml:space="preserve">Презентация </w:t>
      </w:r>
      <w:r w:rsidR="005B188C">
        <w:rPr>
          <w:rFonts w:ascii="Times New Roman" w:eastAsia="Calibri" w:hAnsi="Times New Roman" w:cs="Times New Roman"/>
          <w:sz w:val="28"/>
          <w:szCs w:val="28"/>
        </w:rPr>
        <w:t>«</w:t>
      </w:r>
      <w:r w:rsidRPr="007F68C7">
        <w:rPr>
          <w:rFonts w:ascii="Times New Roman" w:eastAsia="Calibri" w:hAnsi="Times New Roman" w:cs="Times New Roman"/>
          <w:sz w:val="28"/>
          <w:szCs w:val="28"/>
        </w:rPr>
        <w:t>Сыскная полиция</w:t>
      </w:r>
      <w:r w:rsidR="005B188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37776">
        <w:rPr>
          <w:rFonts w:ascii="Times New Roman" w:eastAsia="Calibri" w:hAnsi="Times New Roman" w:cs="Times New Roman"/>
          <w:sz w:val="28"/>
          <w:szCs w:val="28"/>
        </w:rPr>
        <w:t xml:space="preserve">Презентация </w:t>
      </w:r>
      <w:r w:rsidR="005B188C">
        <w:rPr>
          <w:rFonts w:ascii="Times New Roman" w:eastAsia="Calibri" w:hAnsi="Times New Roman" w:cs="Times New Roman"/>
          <w:sz w:val="28"/>
          <w:szCs w:val="28"/>
        </w:rPr>
        <w:t>«</w:t>
      </w:r>
      <w:r w:rsidRPr="00C37776">
        <w:rPr>
          <w:rFonts w:ascii="Times New Roman" w:eastAsia="Calibri" w:hAnsi="Times New Roman" w:cs="Times New Roman"/>
          <w:sz w:val="28"/>
          <w:szCs w:val="28"/>
        </w:rPr>
        <w:t>Форма полиции России</w:t>
      </w:r>
      <w:r w:rsidR="005B188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37776">
        <w:rPr>
          <w:rFonts w:ascii="Times New Roman" w:eastAsia="Calibri" w:hAnsi="Times New Roman" w:cs="Times New Roman"/>
          <w:sz w:val="28"/>
          <w:szCs w:val="28"/>
        </w:rPr>
        <w:t xml:space="preserve">Тест </w:t>
      </w:r>
      <w:r w:rsidR="005B188C">
        <w:rPr>
          <w:rFonts w:ascii="Times New Roman" w:eastAsia="Calibri" w:hAnsi="Times New Roman" w:cs="Times New Roman"/>
          <w:sz w:val="28"/>
          <w:szCs w:val="28"/>
        </w:rPr>
        <w:t>«</w:t>
      </w:r>
      <w:r w:rsidRPr="00C37776">
        <w:rPr>
          <w:rFonts w:ascii="Times New Roman" w:eastAsia="Calibri" w:hAnsi="Times New Roman" w:cs="Times New Roman"/>
          <w:sz w:val="28"/>
          <w:szCs w:val="28"/>
        </w:rPr>
        <w:t>Форма полиции разных стран</w:t>
      </w:r>
      <w:r w:rsidR="005B188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52861551" w14:textId="79620634" w:rsidR="007F68C7" w:rsidRPr="00F57763" w:rsidRDefault="00F57763" w:rsidP="004B1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763">
        <w:rPr>
          <w:rFonts w:ascii="Times New Roman" w:hAnsi="Times New Roman"/>
          <w:b/>
          <w:sz w:val="28"/>
          <w:szCs w:val="28"/>
        </w:rPr>
        <w:t xml:space="preserve">Учебно-методический комплект </w:t>
      </w:r>
      <w:r w:rsidR="005B188C">
        <w:rPr>
          <w:rFonts w:ascii="Times New Roman" w:hAnsi="Times New Roman"/>
          <w:b/>
          <w:sz w:val="28"/>
          <w:szCs w:val="28"/>
        </w:rPr>
        <w:t>«</w:t>
      </w:r>
      <w:r w:rsidRPr="00F57763">
        <w:rPr>
          <w:rFonts w:ascii="Times New Roman" w:hAnsi="Times New Roman"/>
          <w:b/>
          <w:sz w:val="28"/>
          <w:szCs w:val="28"/>
        </w:rPr>
        <w:t>Красота вокруг нас</w:t>
      </w:r>
      <w:r w:rsidR="005B188C">
        <w:rPr>
          <w:rFonts w:ascii="Times New Roman" w:hAnsi="Times New Roman"/>
          <w:b/>
          <w:sz w:val="28"/>
          <w:szCs w:val="28"/>
        </w:rPr>
        <w:t>»</w:t>
      </w:r>
      <w:r w:rsidRPr="00F57763">
        <w:rPr>
          <w:rFonts w:ascii="Times New Roman" w:hAnsi="Times New Roman"/>
          <w:b/>
          <w:sz w:val="28"/>
          <w:szCs w:val="28"/>
        </w:rPr>
        <w:t> </w:t>
      </w:r>
      <w:r w:rsidRPr="00F57763">
        <w:rPr>
          <w:rFonts w:ascii="Times New Roman" w:hAnsi="Times New Roman"/>
          <w:sz w:val="28"/>
          <w:szCs w:val="28"/>
        </w:rPr>
        <w:t xml:space="preserve">– дипломант XVI Всероссийского конкурса учебных и  методических материалов в помощь </w:t>
      </w:r>
      <w:r w:rsidRPr="00B72451">
        <w:rPr>
          <w:rFonts w:ascii="Times New Roman" w:eastAsia="Times New Roman" w:hAnsi="Times New Roman" w:cs="Times New Roman"/>
          <w:sz w:val="28"/>
          <w:szCs w:val="28"/>
        </w:rPr>
        <w:t>организаторам</w:t>
      </w:r>
      <w:r w:rsidRPr="00F57763">
        <w:rPr>
          <w:rFonts w:ascii="Times New Roman" w:hAnsi="Times New Roman"/>
          <w:sz w:val="28"/>
          <w:szCs w:val="28"/>
        </w:rPr>
        <w:t xml:space="preserve"> туристско – краеведческой и экскурсионной работы с обучающимися, воспитанниками в 2018-2019 г.</w:t>
      </w:r>
    </w:p>
    <w:p w14:paraId="7CECA1C9" w14:textId="77777777" w:rsidR="00B72451" w:rsidRDefault="00B72451" w:rsidP="004B10EC">
      <w:pPr>
        <w:pStyle w:val="a3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</w:p>
    <w:p w14:paraId="1D078DC3" w14:textId="77777777" w:rsidR="00AE0A4E" w:rsidRDefault="00C2548B" w:rsidP="004B10E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HAnsi" w:hAnsi="Times New Roman" w:cs="Times New Roman"/>
          <w:i/>
          <w:sz w:val="28"/>
          <w:szCs w:val="28"/>
        </w:rPr>
        <w:t>С</w:t>
      </w:r>
      <w:r w:rsidRPr="00C2548B">
        <w:rPr>
          <w:rFonts w:ascii="Times New Roman" w:eastAsiaTheme="minorHAnsi" w:hAnsi="Times New Roman" w:cs="Times New Roman"/>
          <w:i/>
          <w:sz w:val="28"/>
          <w:szCs w:val="28"/>
        </w:rPr>
        <w:t>борники информ</w:t>
      </w:r>
      <w:r w:rsidRPr="00C2548B">
        <w:rPr>
          <w:rFonts w:ascii="Times New Roman" w:hAnsi="Times New Roman" w:cs="Times New Roman"/>
          <w:i/>
          <w:sz w:val="28"/>
          <w:szCs w:val="28"/>
        </w:rPr>
        <w:t>ационно-методических материалов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14:paraId="45D6417D" w14:textId="77777777" w:rsidR="00C2548B" w:rsidRPr="00C2548B" w:rsidRDefault="00C2548B" w:rsidP="004B10EC">
      <w:pPr>
        <w:jc w:val="both"/>
        <w:rPr>
          <w:rFonts w:ascii="Times New Roman" w:hAnsi="Times New Roman"/>
          <w:b/>
          <w:sz w:val="28"/>
          <w:szCs w:val="28"/>
        </w:rPr>
      </w:pPr>
      <w:r w:rsidRPr="00C2548B">
        <w:rPr>
          <w:rFonts w:ascii="Times New Roman" w:hAnsi="Times New Roman"/>
          <w:b/>
          <w:sz w:val="28"/>
          <w:szCs w:val="28"/>
        </w:rPr>
        <w:t>Детский туризм</w:t>
      </w:r>
    </w:p>
    <w:p w14:paraId="479B3579" w14:textId="1F5ED162" w:rsidR="00C2548B" w:rsidRPr="00C2548B" w:rsidRDefault="00C2548B" w:rsidP="004B1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548B">
        <w:rPr>
          <w:rFonts w:ascii="Times New Roman" w:hAnsi="Times New Roman"/>
          <w:sz w:val="28"/>
          <w:szCs w:val="28"/>
        </w:rPr>
        <w:t>Сборники</w:t>
      </w:r>
      <w:r w:rsidR="00603231">
        <w:rPr>
          <w:rFonts w:ascii="Times New Roman" w:hAnsi="Times New Roman"/>
          <w:sz w:val="28"/>
          <w:szCs w:val="28"/>
        </w:rPr>
        <w:t xml:space="preserve"> </w:t>
      </w:r>
      <w:r w:rsidRPr="00C2548B">
        <w:rPr>
          <w:rFonts w:ascii="Times New Roman" w:hAnsi="Times New Roman"/>
          <w:sz w:val="28"/>
          <w:szCs w:val="28"/>
        </w:rPr>
        <w:t>методических материалов туристско-краеведческой направленности</w:t>
      </w:r>
      <w:r w:rsidR="00603231">
        <w:rPr>
          <w:rFonts w:ascii="Times New Roman" w:hAnsi="Times New Roman"/>
          <w:sz w:val="28"/>
          <w:szCs w:val="28"/>
        </w:rPr>
        <w:t xml:space="preserve"> </w:t>
      </w:r>
      <w:r w:rsidRPr="00C2548B">
        <w:rPr>
          <w:rFonts w:ascii="Times New Roman" w:hAnsi="Times New Roman"/>
          <w:sz w:val="28"/>
          <w:szCs w:val="28"/>
        </w:rPr>
        <w:t>в помощь педагогам дополнительного образования</w:t>
      </w:r>
      <w:r w:rsidR="00603231">
        <w:rPr>
          <w:rFonts w:ascii="Times New Roman" w:hAnsi="Times New Roman"/>
          <w:sz w:val="28"/>
          <w:szCs w:val="28"/>
        </w:rPr>
        <w:t>.</w:t>
      </w:r>
    </w:p>
    <w:p w14:paraId="285F2D5D" w14:textId="7827D24D" w:rsidR="00C2548B" w:rsidRPr="00C2548B" w:rsidRDefault="00C2548B" w:rsidP="004B1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548B">
        <w:rPr>
          <w:rFonts w:ascii="Times New Roman" w:hAnsi="Times New Roman"/>
          <w:sz w:val="28"/>
          <w:szCs w:val="28"/>
        </w:rPr>
        <w:t>2015 г.</w:t>
      </w:r>
      <w:r w:rsidR="00603231">
        <w:rPr>
          <w:rFonts w:ascii="Times New Roman" w:hAnsi="Times New Roman"/>
          <w:sz w:val="28"/>
          <w:szCs w:val="28"/>
        </w:rPr>
        <w:t xml:space="preserve"> - </w:t>
      </w:r>
      <w:r w:rsidRPr="00C2548B">
        <w:rPr>
          <w:rFonts w:ascii="Times New Roman" w:hAnsi="Times New Roman"/>
          <w:sz w:val="28"/>
          <w:szCs w:val="28"/>
        </w:rPr>
        <w:t>Сборник дидактических материалов для работы в детских объединениях туристско-краеведческой направленности </w:t>
      </w:r>
      <w:hyperlink r:id="rId5" w:history="1">
        <w:r w:rsidR="005B188C">
          <w:rPr>
            <w:rFonts w:ascii="Times New Roman" w:hAnsi="Times New Roman"/>
            <w:sz w:val="28"/>
            <w:szCs w:val="28"/>
          </w:rPr>
          <w:t>«</w:t>
        </w:r>
        <w:r w:rsidRPr="00C2548B">
          <w:rPr>
            <w:rFonts w:ascii="Times New Roman" w:hAnsi="Times New Roman"/>
            <w:sz w:val="28"/>
            <w:szCs w:val="28"/>
          </w:rPr>
          <w:t>Туристский калейдоскоп</w:t>
        </w:r>
        <w:r w:rsidR="005B188C">
          <w:rPr>
            <w:rFonts w:ascii="Times New Roman" w:hAnsi="Times New Roman"/>
            <w:sz w:val="28"/>
            <w:szCs w:val="28"/>
          </w:rPr>
          <w:t>»</w:t>
        </w:r>
      </w:hyperlink>
      <w:r w:rsidR="00603231">
        <w:rPr>
          <w:rFonts w:ascii="Times New Roman" w:hAnsi="Times New Roman"/>
          <w:sz w:val="28"/>
          <w:szCs w:val="28"/>
        </w:rPr>
        <w:t>.</w:t>
      </w:r>
    </w:p>
    <w:p w14:paraId="665C0A6C" w14:textId="2E42657F" w:rsidR="00C2548B" w:rsidRPr="00C2548B" w:rsidRDefault="00C2548B" w:rsidP="004B1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548B">
        <w:rPr>
          <w:rFonts w:ascii="Times New Roman" w:hAnsi="Times New Roman"/>
          <w:sz w:val="28"/>
          <w:szCs w:val="28"/>
        </w:rPr>
        <w:t>2016 г.</w:t>
      </w:r>
      <w:r w:rsidR="00603231">
        <w:rPr>
          <w:rFonts w:ascii="Times New Roman" w:hAnsi="Times New Roman"/>
          <w:sz w:val="28"/>
          <w:szCs w:val="28"/>
        </w:rPr>
        <w:t xml:space="preserve"> - </w:t>
      </w:r>
      <w:r w:rsidRPr="00C2548B">
        <w:rPr>
          <w:rFonts w:ascii="Times New Roman" w:hAnsi="Times New Roman"/>
          <w:sz w:val="28"/>
          <w:szCs w:val="28"/>
        </w:rPr>
        <w:t>Сборник методических рекомендаций по организации и проведению норматива Всероссийского физкультурно-спортивного комплекса</w:t>
      </w:r>
      <w:r w:rsidR="00603231">
        <w:rPr>
          <w:rFonts w:ascii="Times New Roman" w:hAnsi="Times New Roman"/>
          <w:sz w:val="28"/>
          <w:szCs w:val="28"/>
        </w:rPr>
        <w:t xml:space="preserve"> </w:t>
      </w:r>
      <w:r w:rsidR="005B188C">
        <w:rPr>
          <w:rFonts w:ascii="Times New Roman" w:hAnsi="Times New Roman"/>
          <w:sz w:val="28"/>
          <w:szCs w:val="28"/>
        </w:rPr>
        <w:t>«</w:t>
      </w:r>
      <w:r w:rsidRPr="00C2548B">
        <w:rPr>
          <w:rFonts w:ascii="Times New Roman" w:hAnsi="Times New Roman"/>
          <w:sz w:val="28"/>
          <w:szCs w:val="28"/>
        </w:rPr>
        <w:t>Готов к труду и обороне</w:t>
      </w:r>
      <w:r w:rsidR="005B188C">
        <w:rPr>
          <w:rFonts w:ascii="Times New Roman" w:hAnsi="Times New Roman"/>
          <w:sz w:val="28"/>
          <w:szCs w:val="28"/>
        </w:rPr>
        <w:t>»</w:t>
      </w:r>
      <w:r w:rsidR="00603231">
        <w:rPr>
          <w:rFonts w:ascii="Times New Roman" w:hAnsi="Times New Roman"/>
          <w:sz w:val="28"/>
          <w:szCs w:val="28"/>
        </w:rPr>
        <w:t xml:space="preserve"> </w:t>
      </w:r>
      <w:r w:rsidRPr="00C2548B">
        <w:rPr>
          <w:rFonts w:ascii="Times New Roman" w:hAnsi="Times New Roman"/>
          <w:sz w:val="28"/>
          <w:szCs w:val="28"/>
        </w:rPr>
        <w:t>(ГТО)</w:t>
      </w:r>
      <w:r w:rsidR="00603231">
        <w:rPr>
          <w:rFonts w:ascii="Times New Roman" w:hAnsi="Times New Roman"/>
          <w:sz w:val="28"/>
          <w:szCs w:val="28"/>
        </w:rPr>
        <w:t xml:space="preserve"> </w:t>
      </w:r>
      <w:r w:rsidR="005B188C">
        <w:rPr>
          <w:rFonts w:ascii="Times New Roman" w:hAnsi="Times New Roman"/>
          <w:sz w:val="28"/>
          <w:szCs w:val="28"/>
        </w:rPr>
        <w:t>«</w:t>
      </w:r>
      <w:r w:rsidRPr="00C2548B">
        <w:rPr>
          <w:rFonts w:ascii="Times New Roman" w:hAnsi="Times New Roman"/>
          <w:sz w:val="28"/>
          <w:szCs w:val="28"/>
        </w:rPr>
        <w:t>Поход с проверкой туристских навыков</w:t>
      </w:r>
      <w:r w:rsidR="005B188C">
        <w:rPr>
          <w:rFonts w:ascii="Times New Roman" w:hAnsi="Times New Roman"/>
          <w:sz w:val="28"/>
          <w:szCs w:val="28"/>
        </w:rPr>
        <w:t>»</w:t>
      </w:r>
      <w:r w:rsidR="00603231">
        <w:rPr>
          <w:rFonts w:ascii="Times New Roman" w:hAnsi="Times New Roman"/>
          <w:sz w:val="28"/>
          <w:szCs w:val="28"/>
        </w:rPr>
        <w:t>.</w:t>
      </w:r>
    </w:p>
    <w:p w14:paraId="7408AF91" w14:textId="3B4E28D8" w:rsidR="00C2548B" w:rsidRDefault="00C2548B" w:rsidP="004B1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548B">
        <w:rPr>
          <w:rFonts w:ascii="Times New Roman" w:hAnsi="Times New Roman"/>
          <w:sz w:val="28"/>
          <w:szCs w:val="28"/>
        </w:rPr>
        <w:t>2018г.</w:t>
      </w:r>
      <w:r w:rsidR="00603231">
        <w:rPr>
          <w:rFonts w:ascii="Times New Roman" w:hAnsi="Times New Roman"/>
          <w:sz w:val="28"/>
          <w:szCs w:val="28"/>
        </w:rPr>
        <w:t xml:space="preserve"> </w:t>
      </w:r>
      <w:r w:rsidRPr="00C2548B">
        <w:rPr>
          <w:rFonts w:ascii="Times New Roman" w:hAnsi="Times New Roman"/>
          <w:sz w:val="28"/>
          <w:szCs w:val="28"/>
        </w:rPr>
        <w:t>-</w:t>
      </w:r>
      <w:r w:rsidR="00603231">
        <w:rPr>
          <w:rFonts w:ascii="Times New Roman" w:hAnsi="Times New Roman"/>
          <w:sz w:val="28"/>
          <w:szCs w:val="28"/>
        </w:rPr>
        <w:t xml:space="preserve"> </w:t>
      </w:r>
      <w:r w:rsidRPr="00C2548B">
        <w:rPr>
          <w:rFonts w:ascii="Times New Roman" w:hAnsi="Times New Roman"/>
          <w:sz w:val="28"/>
          <w:szCs w:val="28"/>
        </w:rPr>
        <w:t>Сборник информационно-методических материалов</w:t>
      </w:r>
      <w:r w:rsidR="00603231">
        <w:rPr>
          <w:rFonts w:ascii="Times New Roman" w:hAnsi="Times New Roman"/>
          <w:sz w:val="28"/>
          <w:szCs w:val="28"/>
        </w:rPr>
        <w:t xml:space="preserve"> </w:t>
      </w:r>
      <w:r w:rsidR="005B188C">
        <w:rPr>
          <w:rFonts w:ascii="Times New Roman" w:hAnsi="Times New Roman"/>
          <w:sz w:val="28"/>
          <w:szCs w:val="28"/>
        </w:rPr>
        <w:t>«</w:t>
      </w:r>
      <w:r w:rsidRPr="00C2548B">
        <w:rPr>
          <w:rFonts w:ascii="Times New Roman" w:hAnsi="Times New Roman"/>
          <w:sz w:val="28"/>
          <w:szCs w:val="28"/>
        </w:rPr>
        <w:t>Организация массовых мероприятий</w:t>
      </w:r>
      <w:r w:rsidR="00603231">
        <w:rPr>
          <w:rFonts w:ascii="Times New Roman" w:hAnsi="Times New Roman"/>
          <w:sz w:val="28"/>
          <w:szCs w:val="28"/>
        </w:rPr>
        <w:t xml:space="preserve"> </w:t>
      </w:r>
      <w:r w:rsidRPr="00C2548B">
        <w:rPr>
          <w:rFonts w:ascii="Times New Roman" w:hAnsi="Times New Roman"/>
          <w:sz w:val="28"/>
          <w:szCs w:val="28"/>
        </w:rPr>
        <w:t>для активизации двигательной активности школьников, формирования</w:t>
      </w:r>
      <w:r w:rsidR="00603231">
        <w:rPr>
          <w:rFonts w:ascii="Times New Roman" w:hAnsi="Times New Roman"/>
          <w:sz w:val="28"/>
          <w:szCs w:val="28"/>
        </w:rPr>
        <w:t xml:space="preserve"> </w:t>
      </w:r>
      <w:r w:rsidRPr="00C2548B">
        <w:rPr>
          <w:rFonts w:ascii="Times New Roman" w:hAnsi="Times New Roman"/>
          <w:sz w:val="28"/>
          <w:szCs w:val="28"/>
        </w:rPr>
        <w:t>культуры здорового образа жизни</w:t>
      </w:r>
      <w:r w:rsidR="005B188C">
        <w:rPr>
          <w:rFonts w:ascii="Times New Roman" w:hAnsi="Times New Roman"/>
          <w:sz w:val="28"/>
          <w:szCs w:val="28"/>
        </w:rPr>
        <w:t>»</w:t>
      </w:r>
      <w:r w:rsidR="00603231">
        <w:rPr>
          <w:rFonts w:ascii="Times New Roman" w:hAnsi="Times New Roman"/>
          <w:sz w:val="28"/>
          <w:szCs w:val="28"/>
        </w:rPr>
        <w:t>.</w:t>
      </w:r>
    </w:p>
    <w:p w14:paraId="7F3892EF" w14:textId="507C9D08" w:rsidR="00603231" w:rsidRPr="00603231" w:rsidRDefault="00603231" w:rsidP="0060323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3231">
        <w:rPr>
          <w:rFonts w:ascii="Times New Roman" w:hAnsi="Times New Roman"/>
          <w:sz w:val="28"/>
          <w:szCs w:val="28"/>
        </w:rPr>
        <w:t>2019 г.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231">
        <w:rPr>
          <w:rFonts w:ascii="Times New Roman" w:hAnsi="Times New Roman"/>
          <w:sz w:val="28"/>
          <w:szCs w:val="28"/>
        </w:rPr>
        <w:t>Организация и 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231">
        <w:rPr>
          <w:rFonts w:ascii="Times New Roman" w:hAnsi="Times New Roman"/>
          <w:sz w:val="28"/>
          <w:szCs w:val="28"/>
        </w:rPr>
        <w:t xml:space="preserve">Чемпионата </w:t>
      </w:r>
      <w:r w:rsidR="005B188C">
        <w:rPr>
          <w:rFonts w:ascii="Times New Roman" w:hAnsi="Times New Roman"/>
          <w:sz w:val="28"/>
          <w:szCs w:val="28"/>
        </w:rPr>
        <w:t>«</w:t>
      </w:r>
      <w:r w:rsidRPr="00603231">
        <w:rPr>
          <w:rFonts w:ascii="Times New Roman" w:hAnsi="Times New Roman"/>
          <w:sz w:val="28"/>
          <w:szCs w:val="28"/>
        </w:rPr>
        <w:t>Молодые профессионалы</w:t>
      </w:r>
      <w:r w:rsidR="005B188C">
        <w:rPr>
          <w:rFonts w:ascii="Times New Roman" w:hAnsi="Times New Roman"/>
          <w:sz w:val="28"/>
          <w:szCs w:val="28"/>
        </w:rPr>
        <w:t>»</w:t>
      </w:r>
      <w:r w:rsidRPr="00603231">
        <w:rPr>
          <w:rFonts w:ascii="Times New Roman" w:hAnsi="Times New Roman"/>
          <w:sz w:val="28"/>
          <w:szCs w:val="28"/>
        </w:rPr>
        <w:t xml:space="preserve"> (WorldSkills Russya (Juniors)) по компетенции </w:t>
      </w:r>
      <w:r w:rsidR="005B188C">
        <w:rPr>
          <w:rFonts w:ascii="Times New Roman" w:hAnsi="Times New Roman"/>
          <w:sz w:val="28"/>
          <w:szCs w:val="28"/>
        </w:rPr>
        <w:t>«</w:t>
      </w:r>
      <w:r w:rsidRPr="00603231">
        <w:rPr>
          <w:rFonts w:ascii="Times New Roman" w:hAnsi="Times New Roman"/>
          <w:sz w:val="28"/>
          <w:szCs w:val="28"/>
        </w:rPr>
        <w:t>Организация экскурсионных услуг</w:t>
      </w:r>
      <w:r w:rsidR="005B188C">
        <w:rPr>
          <w:rFonts w:ascii="Times New Roman" w:hAnsi="Times New Roman"/>
          <w:sz w:val="28"/>
          <w:szCs w:val="28"/>
        </w:rPr>
        <w:t>»</w:t>
      </w:r>
      <w:r w:rsidRPr="006032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231">
        <w:rPr>
          <w:rFonts w:ascii="Times New Roman" w:hAnsi="Times New Roman"/>
          <w:sz w:val="28"/>
          <w:szCs w:val="28"/>
        </w:rPr>
        <w:t>Подготовка обучающихся образовательных организаций</w:t>
      </w:r>
      <w:r w:rsidR="008D20C4">
        <w:rPr>
          <w:rFonts w:ascii="Times New Roman" w:hAnsi="Times New Roman"/>
          <w:sz w:val="28"/>
          <w:szCs w:val="28"/>
        </w:rPr>
        <w:t xml:space="preserve"> </w:t>
      </w:r>
      <w:r w:rsidRPr="00603231">
        <w:rPr>
          <w:rFonts w:ascii="Times New Roman" w:hAnsi="Times New Roman"/>
          <w:sz w:val="28"/>
          <w:szCs w:val="28"/>
        </w:rPr>
        <w:t>к участию в</w:t>
      </w:r>
      <w:r w:rsidR="00E035E8">
        <w:rPr>
          <w:rFonts w:ascii="Times New Roman" w:hAnsi="Times New Roman"/>
          <w:sz w:val="28"/>
          <w:szCs w:val="28"/>
        </w:rPr>
        <w:t xml:space="preserve"> </w:t>
      </w:r>
      <w:r w:rsidRPr="00603231">
        <w:rPr>
          <w:rFonts w:ascii="Times New Roman" w:hAnsi="Times New Roman"/>
          <w:sz w:val="28"/>
          <w:szCs w:val="28"/>
        </w:rPr>
        <w:t>Чемпионате</w:t>
      </w:r>
      <w:r w:rsidR="00E035E8">
        <w:rPr>
          <w:rFonts w:ascii="Times New Roman" w:hAnsi="Times New Roman"/>
          <w:sz w:val="28"/>
          <w:szCs w:val="28"/>
        </w:rPr>
        <w:t xml:space="preserve"> </w:t>
      </w:r>
      <w:r w:rsidRPr="00603231">
        <w:rPr>
          <w:rFonts w:ascii="Times New Roman" w:hAnsi="Times New Roman"/>
          <w:sz w:val="28"/>
          <w:szCs w:val="28"/>
        </w:rPr>
        <w:t>(из опыта проведения Регионального Чемпионата в Ярославской области)</w:t>
      </w:r>
      <w:r>
        <w:rPr>
          <w:rFonts w:ascii="Times New Roman" w:hAnsi="Times New Roman"/>
          <w:sz w:val="28"/>
          <w:szCs w:val="28"/>
        </w:rPr>
        <w:t>.</w:t>
      </w:r>
    </w:p>
    <w:p w14:paraId="3869DD20" w14:textId="40FBD2E9" w:rsidR="00603231" w:rsidRPr="00603231" w:rsidRDefault="00603231" w:rsidP="0060323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3231">
        <w:rPr>
          <w:rFonts w:ascii="Times New Roman" w:hAnsi="Times New Roman"/>
          <w:sz w:val="28"/>
          <w:szCs w:val="28"/>
        </w:rPr>
        <w:t xml:space="preserve">2021 г.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03231">
        <w:rPr>
          <w:rFonts w:ascii="Times New Roman" w:hAnsi="Times New Roman"/>
          <w:sz w:val="28"/>
          <w:szCs w:val="28"/>
        </w:rPr>
        <w:t xml:space="preserve">Сборник информационно-методических материалов </w:t>
      </w:r>
      <w:r w:rsidR="005B188C">
        <w:rPr>
          <w:rFonts w:ascii="Times New Roman" w:hAnsi="Times New Roman"/>
          <w:sz w:val="28"/>
          <w:szCs w:val="28"/>
        </w:rPr>
        <w:t>«</w:t>
      </w:r>
      <w:r w:rsidRPr="00603231">
        <w:rPr>
          <w:rFonts w:ascii="Times New Roman" w:hAnsi="Times New Roman"/>
          <w:sz w:val="28"/>
          <w:szCs w:val="28"/>
        </w:rPr>
        <w:t>Региональные практики развития детского туризма</w:t>
      </w:r>
      <w:r w:rsidR="005B188C">
        <w:rPr>
          <w:rFonts w:ascii="Times New Roman" w:hAnsi="Times New Roman"/>
          <w:sz w:val="28"/>
          <w:szCs w:val="28"/>
        </w:rPr>
        <w:t>»</w:t>
      </w:r>
      <w:r w:rsidRPr="00603231">
        <w:rPr>
          <w:rFonts w:ascii="Times New Roman" w:hAnsi="Times New Roman"/>
          <w:sz w:val="28"/>
          <w:szCs w:val="28"/>
        </w:rPr>
        <w:t>.</w:t>
      </w:r>
    </w:p>
    <w:p w14:paraId="5054E9AB" w14:textId="18BE743F" w:rsidR="00603231" w:rsidRPr="00603231" w:rsidRDefault="00603231" w:rsidP="0060323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3231">
        <w:rPr>
          <w:rFonts w:ascii="Times New Roman" w:hAnsi="Times New Roman"/>
          <w:sz w:val="28"/>
          <w:szCs w:val="28"/>
        </w:rPr>
        <w:t xml:space="preserve">2022 г. – Сборник информационно-методических материалов </w:t>
      </w:r>
      <w:r w:rsidR="005B188C">
        <w:rPr>
          <w:rFonts w:ascii="Times New Roman" w:hAnsi="Times New Roman"/>
          <w:sz w:val="28"/>
          <w:szCs w:val="28"/>
        </w:rPr>
        <w:t>«</w:t>
      </w:r>
      <w:r w:rsidRPr="00603231">
        <w:rPr>
          <w:rFonts w:ascii="Times New Roman" w:hAnsi="Times New Roman"/>
          <w:sz w:val="28"/>
          <w:szCs w:val="28"/>
        </w:rPr>
        <w:t>Региональные практики детского туризма</w:t>
      </w:r>
      <w:r w:rsidR="005B18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C4441D1" w14:textId="77777777" w:rsidR="009B67ED" w:rsidRPr="00C2548B" w:rsidRDefault="009B67ED" w:rsidP="004B1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19DB762" w14:textId="77777777" w:rsidR="00C2548B" w:rsidRPr="00C2548B" w:rsidRDefault="00C2548B" w:rsidP="004B10EC">
      <w:pPr>
        <w:jc w:val="both"/>
        <w:rPr>
          <w:rFonts w:ascii="Times New Roman" w:hAnsi="Times New Roman"/>
          <w:b/>
          <w:sz w:val="28"/>
          <w:szCs w:val="28"/>
        </w:rPr>
      </w:pPr>
      <w:r w:rsidRPr="00C2548B">
        <w:rPr>
          <w:rFonts w:ascii="Times New Roman" w:hAnsi="Times New Roman"/>
          <w:b/>
          <w:sz w:val="28"/>
          <w:szCs w:val="28"/>
        </w:rPr>
        <w:t>Патриотическое воспитание</w:t>
      </w:r>
      <w:r>
        <w:rPr>
          <w:rFonts w:ascii="Times New Roman" w:hAnsi="Times New Roman"/>
          <w:b/>
          <w:sz w:val="28"/>
          <w:szCs w:val="28"/>
        </w:rPr>
        <w:t xml:space="preserve"> детей</w:t>
      </w:r>
    </w:p>
    <w:p w14:paraId="0A90F6E2" w14:textId="73489B16" w:rsidR="00C2548B" w:rsidRPr="00C2548B" w:rsidRDefault="00C2548B" w:rsidP="004B1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548B">
        <w:rPr>
          <w:rFonts w:ascii="Times New Roman" w:hAnsi="Times New Roman"/>
          <w:sz w:val="28"/>
          <w:szCs w:val="28"/>
        </w:rPr>
        <w:t>2018 г. - Сборник материалов участников конкурса активистов музеев образовательных организаций, посвященного 100-летию создания ВЛКСМ</w:t>
      </w:r>
      <w:r w:rsidR="009F02E2">
        <w:rPr>
          <w:rFonts w:ascii="Times New Roman" w:hAnsi="Times New Roman"/>
          <w:sz w:val="28"/>
          <w:szCs w:val="28"/>
        </w:rPr>
        <w:t>.</w:t>
      </w:r>
    </w:p>
    <w:p w14:paraId="765BEC21" w14:textId="3AF2AB6D" w:rsidR="00C2548B" w:rsidRPr="00C2548B" w:rsidRDefault="00C2548B" w:rsidP="004B1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548B">
        <w:rPr>
          <w:rFonts w:ascii="Times New Roman" w:hAnsi="Times New Roman"/>
          <w:sz w:val="28"/>
          <w:szCs w:val="28"/>
        </w:rPr>
        <w:t>2019 г. - Сборник работ победителей и призеров областного конкурса  методических материалов по патриотическому воспитанию </w:t>
      </w:r>
      <w:r w:rsidR="005B188C">
        <w:rPr>
          <w:rFonts w:ascii="Times New Roman" w:hAnsi="Times New Roman"/>
          <w:sz w:val="28"/>
          <w:szCs w:val="28"/>
        </w:rPr>
        <w:t>»</w:t>
      </w:r>
      <w:r w:rsidRPr="00C2548B">
        <w:rPr>
          <w:rFonts w:ascii="Times New Roman" w:hAnsi="Times New Roman"/>
          <w:sz w:val="28"/>
          <w:szCs w:val="28"/>
        </w:rPr>
        <w:t>Гордимся Россией</w:t>
      </w:r>
      <w:r w:rsidR="005B188C">
        <w:rPr>
          <w:rFonts w:ascii="Times New Roman" w:hAnsi="Times New Roman"/>
          <w:sz w:val="28"/>
          <w:szCs w:val="28"/>
        </w:rPr>
        <w:t>»</w:t>
      </w:r>
      <w:r w:rsidR="009F02E2">
        <w:rPr>
          <w:rFonts w:ascii="Times New Roman" w:hAnsi="Times New Roman"/>
          <w:sz w:val="28"/>
          <w:szCs w:val="28"/>
        </w:rPr>
        <w:t>.</w:t>
      </w:r>
    </w:p>
    <w:p w14:paraId="3F7E9863" w14:textId="7630C8A7" w:rsidR="00C2548B" w:rsidRPr="00C2548B" w:rsidRDefault="00C2548B" w:rsidP="004B1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548B">
        <w:rPr>
          <w:rFonts w:ascii="Times New Roman" w:hAnsi="Times New Roman"/>
          <w:sz w:val="28"/>
          <w:szCs w:val="28"/>
        </w:rPr>
        <w:t>2020 г. – Сборник информационных и методических материалов для руководителей кадетских классов, групп, объединений </w:t>
      </w:r>
      <w:r w:rsidR="005B188C">
        <w:rPr>
          <w:rFonts w:ascii="Times New Roman" w:hAnsi="Times New Roman"/>
          <w:sz w:val="28"/>
          <w:szCs w:val="28"/>
        </w:rPr>
        <w:t>»</w:t>
      </w:r>
      <w:r w:rsidRPr="00C2548B">
        <w:rPr>
          <w:rFonts w:ascii="Times New Roman" w:hAnsi="Times New Roman"/>
          <w:sz w:val="28"/>
          <w:szCs w:val="28"/>
        </w:rPr>
        <w:t>Воспитать патриота</w:t>
      </w:r>
      <w:r w:rsidR="005B188C">
        <w:rPr>
          <w:rFonts w:ascii="Times New Roman" w:hAnsi="Times New Roman"/>
          <w:sz w:val="28"/>
          <w:szCs w:val="28"/>
        </w:rPr>
        <w:t>»</w:t>
      </w:r>
      <w:r w:rsidR="009F02E2">
        <w:rPr>
          <w:rFonts w:ascii="Times New Roman" w:hAnsi="Times New Roman"/>
          <w:sz w:val="28"/>
          <w:szCs w:val="28"/>
        </w:rPr>
        <w:t>.</w:t>
      </w:r>
    </w:p>
    <w:p w14:paraId="76A8E51A" w14:textId="7A9CCCA3" w:rsidR="00C2548B" w:rsidRDefault="00C2548B" w:rsidP="004B10EC">
      <w:pPr>
        <w:pStyle w:val="a3"/>
        <w:spacing w:after="0" w:line="240" w:lineRule="auto"/>
        <w:ind w:left="0" w:firstLine="709"/>
        <w:jc w:val="both"/>
      </w:pPr>
      <w:r w:rsidRPr="00C2548B">
        <w:rPr>
          <w:rFonts w:ascii="Times New Roman" w:hAnsi="Times New Roman"/>
          <w:sz w:val="28"/>
          <w:szCs w:val="28"/>
        </w:rPr>
        <w:t>2020 г. - Сборник работ победителей и призёров конкурса методических материалов музеев </w:t>
      </w:r>
      <w:hyperlink r:id="rId6" w:history="1">
        <w:r w:rsidRPr="00C2548B">
          <w:rPr>
            <w:rFonts w:ascii="Times New Roman" w:hAnsi="Times New Roman"/>
            <w:sz w:val="28"/>
            <w:szCs w:val="28"/>
          </w:rPr>
          <w:t> </w:t>
        </w:r>
        <w:r w:rsidR="005B188C">
          <w:rPr>
            <w:rFonts w:ascii="Times New Roman" w:hAnsi="Times New Roman"/>
            <w:sz w:val="28"/>
            <w:szCs w:val="28"/>
          </w:rPr>
          <w:t>»</w:t>
        </w:r>
        <w:r w:rsidRPr="00C2548B">
          <w:rPr>
            <w:rFonts w:ascii="Times New Roman" w:hAnsi="Times New Roman"/>
            <w:sz w:val="28"/>
            <w:szCs w:val="28"/>
          </w:rPr>
          <w:t>Палитра музейной педагогики</w:t>
        </w:r>
        <w:r w:rsidR="005B188C">
          <w:rPr>
            <w:rFonts w:ascii="Times New Roman" w:hAnsi="Times New Roman"/>
            <w:sz w:val="28"/>
            <w:szCs w:val="28"/>
          </w:rPr>
          <w:t>»</w:t>
        </w:r>
      </w:hyperlink>
      <w:r w:rsidR="009F02E2">
        <w:rPr>
          <w:rFonts w:ascii="Times New Roman" w:hAnsi="Times New Roman"/>
          <w:sz w:val="28"/>
          <w:szCs w:val="28"/>
        </w:rPr>
        <w:t>.</w:t>
      </w:r>
    </w:p>
    <w:p w14:paraId="486A202A" w14:textId="1C1491DB" w:rsidR="00687316" w:rsidRDefault="00687316" w:rsidP="004B1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2021 г. - </w:t>
      </w:r>
      <w:r w:rsidRPr="00687316">
        <w:rPr>
          <w:rFonts w:ascii="Times New Roman" w:hAnsi="Times New Roman"/>
          <w:sz w:val="28"/>
          <w:szCs w:val="28"/>
        </w:rPr>
        <w:t>Сборник дополнительных общеобразовательных программ </w:t>
      </w:r>
      <w:r w:rsidR="005B188C">
        <w:rPr>
          <w:rFonts w:ascii="Times New Roman" w:hAnsi="Times New Roman"/>
          <w:sz w:val="28"/>
          <w:szCs w:val="28"/>
        </w:rPr>
        <w:t>»</w:t>
      </w:r>
      <w:r w:rsidRPr="009F02E2">
        <w:rPr>
          <w:rFonts w:ascii="Times New Roman" w:hAnsi="Times New Roman"/>
          <w:sz w:val="28"/>
          <w:szCs w:val="28"/>
        </w:rPr>
        <w:t>Моя Родина – Россия</w:t>
      </w:r>
      <w:r w:rsidR="005B188C">
        <w:rPr>
          <w:rFonts w:ascii="Times New Roman" w:hAnsi="Times New Roman"/>
          <w:sz w:val="28"/>
          <w:szCs w:val="28"/>
        </w:rPr>
        <w:t>»</w:t>
      </w:r>
      <w:r w:rsidRPr="009F02E2">
        <w:rPr>
          <w:rFonts w:ascii="Times New Roman" w:hAnsi="Times New Roman"/>
          <w:sz w:val="28"/>
          <w:szCs w:val="28"/>
        </w:rPr>
        <w:t xml:space="preserve"> (по</w:t>
      </w:r>
      <w:r w:rsidRPr="00687316">
        <w:rPr>
          <w:rFonts w:ascii="Times New Roman" w:hAnsi="Times New Roman"/>
          <w:sz w:val="28"/>
          <w:szCs w:val="28"/>
        </w:rPr>
        <w:t xml:space="preserve"> материалам областного конкурса </w:t>
      </w:r>
      <w:r w:rsidR="005B188C">
        <w:rPr>
          <w:rFonts w:ascii="Times New Roman" w:hAnsi="Times New Roman"/>
          <w:sz w:val="28"/>
          <w:szCs w:val="28"/>
        </w:rPr>
        <w:t>«</w:t>
      </w:r>
      <w:r w:rsidRPr="00687316">
        <w:rPr>
          <w:rFonts w:ascii="Times New Roman" w:hAnsi="Times New Roman"/>
          <w:sz w:val="28"/>
          <w:szCs w:val="28"/>
        </w:rPr>
        <w:t>Гордимся Россией</w:t>
      </w:r>
      <w:r w:rsidR="005B188C">
        <w:rPr>
          <w:rFonts w:ascii="Times New Roman" w:hAnsi="Times New Roman"/>
          <w:sz w:val="28"/>
          <w:szCs w:val="28"/>
        </w:rPr>
        <w:t>»</w:t>
      </w:r>
      <w:r w:rsidRPr="00687316">
        <w:rPr>
          <w:rFonts w:ascii="Times New Roman" w:hAnsi="Times New Roman"/>
          <w:sz w:val="28"/>
          <w:szCs w:val="28"/>
        </w:rPr>
        <w:t>)</w:t>
      </w:r>
      <w:r w:rsidR="009F02E2">
        <w:rPr>
          <w:rFonts w:ascii="Times New Roman" w:hAnsi="Times New Roman"/>
          <w:sz w:val="28"/>
          <w:szCs w:val="28"/>
        </w:rPr>
        <w:t>.</w:t>
      </w:r>
    </w:p>
    <w:p w14:paraId="4BBBB982" w14:textId="7DCC1880" w:rsidR="009F02E2" w:rsidRPr="009F02E2" w:rsidRDefault="009F02E2" w:rsidP="009F02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2E2">
        <w:rPr>
          <w:rFonts w:ascii="Times New Roman" w:hAnsi="Times New Roman"/>
          <w:sz w:val="28"/>
          <w:szCs w:val="28"/>
        </w:rPr>
        <w:t xml:space="preserve">2022 г.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9F02E2">
        <w:rPr>
          <w:rFonts w:ascii="Times New Roman" w:hAnsi="Times New Roman"/>
          <w:sz w:val="28"/>
          <w:szCs w:val="28"/>
        </w:rPr>
        <w:t>Сборник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2E2">
        <w:rPr>
          <w:rFonts w:ascii="Times New Roman" w:hAnsi="Times New Roman"/>
          <w:sz w:val="28"/>
          <w:szCs w:val="28"/>
        </w:rPr>
        <w:t>информационных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2E2">
        <w:rPr>
          <w:rFonts w:ascii="Times New Roman" w:hAnsi="Times New Roman"/>
          <w:sz w:val="28"/>
          <w:szCs w:val="28"/>
        </w:rPr>
        <w:t>методических материалов для руководителей кадетских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2E2">
        <w:rPr>
          <w:rFonts w:ascii="Times New Roman" w:hAnsi="Times New Roman"/>
          <w:sz w:val="28"/>
          <w:szCs w:val="28"/>
        </w:rPr>
        <w:t>классов, групп, объединений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188C">
        <w:rPr>
          <w:rFonts w:ascii="Times New Roman" w:hAnsi="Times New Roman"/>
          <w:sz w:val="28"/>
          <w:szCs w:val="28"/>
        </w:rPr>
        <w:t>«</w:t>
      </w:r>
      <w:r w:rsidRPr="009F02E2">
        <w:rPr>
          <w:rFonts w:ascii="Times New Roman" w:hAnsi="Times New Roman"/>
          <w:sz w:val="28"/>
          <w:szCs w:val="28"/>
        </w:rPr>
        <w:t>Воспитать патриота</w:t>
      </w:r>
      <w:r w:rsidR="005B188C">
        <w:rPr>
          <w:rFonts w:ascii="Times New Roman" w:hAnsi="Times New Roman"/>
          <w:sz w:val="28"/>
          <w:szCs w:val="28"/>
        </w:rPr>
        <w:t>»</w:t>
      </w:r>
      <w:r w:rsidRPr="009F02E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(в</w:t>
      </w:r>
      <w:r w:rsidRPr="009F02E2">
        <w:rPr>
          <w:rFonts w:ascii="Times New Roman" w:hAnsi="Times New Roman"/>
          <w:sz w:val="28"/>
          <w:szCs w:val="28"/>
        </w:rPr>
        <w:t>ыпуск №2</w:t>
      </w:r>
      <w:r>
        <w:rPr>
          <w:rFonts w:ascii="Times New Roman" w:hAnsi="Times New Roman"/>
          <w:sz w:val="28"/>
          <w:szCs w:val="28"/>
        </w:rPr>
        <w:t>).</w:t>
      </w:r>
    </w:p>
    <w:p w14:paraId="7BC88C63" w14:textId="512FE909" w:rsidR="009F02E2" w:rsidRPr="009F02E2" w:rsidRDefault="009F02E2" w:rsidP="009F02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2E2">
        <w:rPr>
          <w:rFonts w:ascii="Times New Roman" w:hAnsi="Times New Roman"/>
          <w:sz w:val="28"/>
          <w:szCs w:val="28"/>
        </w:rPr>
        <w:t>2022 г.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2E2">
        <w:rPr>
          <w:rFonts w:ascii="Times New Roman" w:hAnsi="Times New Roman"/>
          <w:sz w:val="28"/>
          <w:szCs w:val="28"/>
        </w:rPr>
        <w:t>Сборник работ победителей и призёров конкурса методических материалов музеев</w:t>
      </w:r>
      <w:r>
        <w:rPr>
          <w:rFonts w:ascii="Times New Roman" w:hAnsi="Times New Roman"/>
          <w:sz w:val="28"/>
          <w:szCs w:val="28"/>
        </w:rPr>
        <w:t xml:space="preserve"> </w:t>
      </w:r>
      <w:r w:rsidR="005B18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Палитра музейной педагогики</w:t>
      </w:r>
      <w:r w:rsidR="005B18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2E2">
        <w:rPr>
          <w:rFonts w:ascii="Times New Roman" w:hAnsi="Times New Roman"/>
          <w:sz w:val="28"/>
          <w:szCs w:val="28"/>
        </w:rPr>
        <w:t>(выпуск</w:t>
      </w:r>
      <w:r>
        <w:rPr>
          <w:rFonts w:ascii="Times New Roman" w:hAnsi="Times New Roman"/>
          <w:sz w:val="28"/>
          <w:szCs w:val="28"/>
        </w:rPr>
        <w:t> </w:t>
      </w:r>
      <w:r w:rsidRPr="009F02E2">
        <w:rPr>
          <w:rFonts w:ascii="Times New Roman" w:hAnsi="Times New Roman"/>
          <w:sz w:val="28"/>
          <w:szCs w:val="28"/>
        </w:rPr>
        <w:t>№2)</w:t>
      </w:r>
    </w:p>
    <w:p w14:paraId="57BE9BD6" w14:textId="434A278F" w:rsidR="009F02E2" w:rsidRPr="009F02E2" w:rsidRDefault="009F02E2" w:rsidP="009F02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2E2">
        <w:rPr>
          <w:rFonts w:ascii="Times New Roman" w:hAnsi="Times New Roman"/>
          <w:sz w:val="28"/>
          <w:szCs w:val="28"/>
        </w:rPr>
        <w:t>2022 г.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2E2">
        <w:rPr>
          <w:rFonts w:ascii="Times New Roman" w:hAnsi="Times New Roman"/>
          <w:sz w:val="28"/>
          <w:szCs w:val="28"/>
        </w:rPr>
        <w:t>Сборник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2E2">
        <w:rPr>
          <w:rFonts w:ascii="Times New Roman" w:hAnsi="Times New Roman"/>
          <w:sz w:val="28"/>
          <w:szCs w:val="28"/>
        </w:rPr>
        <w:t>информационных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2E2">
        <w:rPr>
          <w:rFonts w:ascii="Times New Roman" w:hAnsi="Times New Roman"/>
          <w:sz w:val="28"/>
          <w:szCs w:val="28"/>
        </w:rPr>
        <w:t xml:space="preserve">методических материалов </w:t>
      </w:r>
      <w:r w:rsidR="005B188C">
        <w:rPr>
          <w:rFonts w:ascii="Times New Roman" w:hAnsi="Times New Roman"/>
          <w:sz w:val="28"/>
          <w:szCs w:val="28"/>
        </w:rPr>
        <w:t>«</w:t>
      </w:r>
      <w:r w:rsidRPr="009F02E2">
        <w:rPr>
          <w:rFonts w:ascii="Times New Roman" w:hAnsi="Times New Roman"/>
          <w:sz w:val="28"/>
          <w:szCs w:val="28"/>
        </w:rPr>
        <w:t>Презентация музея образовательной организации в информационном пространстве</w:t>
      </w:r>
      <w:r w:rsidR="005B18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2E2">
        <w:rPr>
          <w:rFonts w:ascii="Times New Roman" w:hAnsi="Times New Roman"/>
          <w:sz w:val="28"/>
          <w:szCs w:val="28"/>
        </w:rPr>
        <w:t>(по материалам межрегиональной конференции 2021 г.)</w:t>
      </w:r>
      <w:r>
        <w:rPr>
          <w:rFonts w:ascii="Times New Roman" w:hAnsi="Times New Roman"/>
          <w:sz w:val="28"/>
          <w:szCs w:val="28"/>
        </w:rPr>
        <w:t>.</w:t>
      </w:r>
    </w:p>
    <w:p w14:paraId="466D53E8" w14:textId="22F74D8C" w:rsidR="009F02E2" w:rsidRPr="009F02E2" w:rsidRDefault="009F02E2" w:rsidP="009F02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2E2">
        <w:rPr>
          <w:rFonts w:ascii="Times New Roman" w:hAnsi="Times New Roman"/>
          <w:sz w:val="28"/>
          <w:szCs w:val="28"/>
        </w:rPr>
        <w:t>2023 г.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2E2">
        <w:rPr>
          <w:rFonts w:ascii="Times New Roman" w:hAnsi="Times New Roman"/>
          <w:sz w:val="28"/>
          <w:szCs w:val="28"/>
        </w:rPr>
        <w:t>Сборник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2E2">
        <w:rPr>
          <w:rFonts w:ascii="Times New Roman" w:hAnsi="Times New Roman"/>
          <w:sz w:val="28"/>
          <w:szCs w:val="28"/>
        </w:rPr>
        <w:t>информационных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2E2">
        <w:rPr>
          <w:rFonts w:ascii="Times New Roman" w:hAnsi="Times New Roman"/>
          <w:sz w:val="28"/>
          <w:szCs w:val="28"/>
        </w:rPr>
        <w:t xml:space="preserve">методических материалов </w:t>
      </w:r>
      <w:hyperlink r:id="rId7" w:history="1">
        <w:r w:rsidR="005B188C">
          <w:rPr>
            <w:rFonts w:ascii="Times New Roman" w:hAnsi="Times New Roman"/>
            <w:sz w:val="28"/>
            <w:szCs w:val="28"/>
          </w:rPr>
          <w:t>«</w:t>
        </w:r>
      </w:hyperlink>
      <w:r w:rsidRPr="009F02E2">
        <w:rPr>
          <w:rFonts w:ascii="Times New Roman" w:hAnsi="Times New Roman"/>
          <w:sz w:val="28"/>
          <w:szCs w:val="28"/>
        </w:rPr>
        <w:t>Использование материальных и духовных ценностей музеев образовательных организаций в целях патриотического воспитания</w:t>
      </w:r>
      <w:r w:rsidR="005B18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7C4581BC" w14:textId="77777777" w:rsidR="009F02E2" w:rsidRPr="00C2548B" w:rsidRDefault="009F02E2" w:rsidP="004B1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A60BFB4" w14:textId="77777777" w:rsidR="00C2548B" w:rsidRPr="00C2548B" w:rsidRDefault="00C2548B" w:rsidP="004B10EC">
      <w:pPr>
        <w:jc w:val="both"/>
        <w:rPr>
          <w:rFonts w:ascii="Times New Roman" w:hAnsi="Times New Roman"/>
          <w:b/>
          <w:sz w:val="28"/>
          <w:szCs w:val="28"/>
        </w:rPr>
      </w:pPr>
      <w:r w:rsidRPr="00C2548B">
        <w:rPr>
          <w:rFonts w:ascii="Times New Roman" w:hAnsi="Times New Roman"/>
          <w:b/>
          <w:sz w:val="28"/>
          <w:szCs w:val="28"/>
        </w:rPr>
        <w:t>Добровольческая деятельность</w:t>
      </w:r>
    </w:p>
    <w:p w14:paraId="5CA72B10" w14:textId="382859AA" w:rsidR="00C2548B" w:rsidRPr="00C2548B" w:rsidRDefault="00C2548B" w:rsidP="004B1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548B">
        <w:rPr>
          <w:rFonts w:ascii="Times New Roman" w:hAnsi="Times New Roman"/>
          <w:sz w:val="28"/>
          <w:szCs w:val="28"/>
        </w:rPr>
        <w:t>2019 г. –</w:t>
      </w:r>
      <w:r w:rsidR="000A5818">
        <w:rPr>
          <w:rFonts w:ascii="Times New Roman" w:hAnsi="Times New Roman"/>
          <w:sz w:val="28"/>
          <w:szCs w:val="28"/>
        </w:rPr>
        <w:t xml:space="preserve"> </w:t>
      </w:r>
      <w:r w:rsidRPr="00C2548B">
        <w:rPr>
          <w:rFonts w:ascii="Times New Roman" w:hAnsi="Times New Roman"/>
          <w:sz w:val="28"/>
          <w:szCs w:val="28"/>
        </w:rPr>
        <w:t>Сборник</w:t>
      </w:r>
      <w:r w:rsidR="000A5818">
        <w:rPr>
          <w:rFonts w:ascii="Times New Roman" w:hAnsi="Times New Roman"/>
          <w:sz w:val="28"/>
          <w:szCs w:val="28"/>
        </w:rPr>
        <w:t xml:space="preserve"> </w:t>
      </w:r>
      <w:r w:rsidR="005B188C">
        <w:rPr>
          <w:rFonts w:ascii="Times New Roman" w:hAnsi="Times New Roman"/>
          <w:sz w:val="28"/>
          <w:szCs w:val="28"/>
        </w:rPr>
        <w:t>«</w:t>
      </w:r>
      <w:r w:rsidRPr="00C2548B">
        <w:rPr>
          <w:rFonts w:ascii="Times New Roman" w:hAnsi="Times New Roman"/>
          <w:sz w:val="28"/>
          <w:szCs w:val="28"/>
        </w:rPr>
        <w:t>Модель волонтерского отряда</w:t>
      </w:r>
      <w:r w:rsidR="005B188C">
        <w:rPr>
          <w:rFonts w:ascii="Times New Roman" w:hAnsi="Times New Roman"/>
          <w:sz w:val="28"/>
          <w:szCs w:val="28"/>
        </w:rPr>
        <w:t>»</w:t>
      </w:r>
      <w:r w:rsidR="004D763D">
        <w:rPr>
          <w:rFonts w:ascii="Times New Roman" w:hAnsi="Times New Roman"/>
          <w:sz w:val="28"/>
          <w:szCs w:val="28"/>
        </w:rPr>
        <w:t>.</w:t>
      </w:r>
    </w:p>
    <w:p w14:paraId="142BFA61" w14:textId="0DC49736" w:rsidR="00C2548B" w:rsidRPr="00C2548B" w:rsidRDefault="00C2548B" w:rsidP="004B1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548B">
        <w:rPr>
          <w:rFonts w:ascii="Times New Roman" w:hAnsi="Times New Roman"/>
          <w:sz w:val="28"/>
          <w:szCs w:val="28"/>
        </w:rPr>
        <w:t>2020 г. -</w:t>
      </w:r>
      <w:r w:rsidR="000A5818">
        <w:rPr>
          <w:rFonts w:ascii="Times New Roman" w:hAnsi="Times New Roman"/>
          <w:sz w:val="28"/>
          <w:szCs w:val="28"/>
        </w:rPr>
        <w:t xml:space="preserve"> </w:t>
      </w:r>
      <w:r w:rsidRPr="00C2548B">
        <w:rPr>
          <w:rFonts w:ascii="Times New Roman" w:hAnsi="Times New Roman"/>
          <w:sz w:val="28"/>
          <w:szCs w:val="28"/>
        </w:rPr>
        <w:t>Сборник методических материалов</w:t>
      </w:r>
      <w:r w:rsidR="000A5818">
        <w:rPr>
          <w:rFonts w:ascii="Times New Roman" w:hAnsi="Times New Roman"/>
          <w:sz w:val="28"/>
          <w:szCs w:val="28"/>
        </w:rPr>
        <w:t xml:space="preserve"> </w:t>
      </w:r>
      <w:r w:rsidRPr="00C2548B">
        <w:rPr>
          <w:rFonts w:ascii="Times New Roman" w:hAnsi="Times New Roman"/>
          <w:sz w:val="28"/>
          <w:szCs w:val="28"/>
        </w:rPr>
        <w:t>организаторов добровольческой (волонтерской) деятельности</w:t>
      </w:r>
      <w:r w:rsidR="000A5818">
        <w:rPr>
          <w:rFonts w:ascii="Times New Roman" w:hAnsi="Times New Roman"/>
          <w:sz w:val="28"/>
          <w:szCs w:val="28"/>
        </w:rPr>
        <w:t xml:space="preserve"> </w:t>
      </w:r>
      <w:r w:rsidRPr="00C2548B">
        <w:rPr>
          <w:rFonts w:ascii="Times New Roman" w:hAnsi="Times New Roman"/>
          <w:sz w:val="28"/>
          <w:szCs w:val="28"/>
        </w:rPr>
        <w:t>в образовательных организациях Ярославской области</w:t>
      </w:r>
      <w:r w:rsidR="000A5818">
        <w:rPr>
          <w:rFonts w:ascii="Times New Roman" w:hAnsi="Times New Roman"/>
          <w:sz w:val="28"/>
          <w:szCs w:val="28"/>
        </w:rPr>
        <w:t xml:space="preserve"> </w:t>
      </w:r>
      <w:r w:rsidR="005B188C">
        <w:rPr>
          <w:rFonts w:ascii="Times New Roman" w:hAnsi="Times New Roman"/>
          <w:sz w:val="28"/>
          <w:szCs w:val="28"/>
        </w:rPr>
        <w:t>«</w:t>
      </w:r>
      <w:r w:rsidRPr="00C2548B">
        <w:rPr>
          <w:rFonts w:ascii="Times New Roman" w:hAnsi="Times New Roman"/>
          <w:sz w:val="28"/>
          <w:szCs w:val="28"/>
        </w:rPr>
        <w:t>Спеши делать добро!</w:t>
      </w:r>
      <w:r w:rsidR="005B188C">
        <w:rPr>
          <w:rFonts w:ascii="Times New Roman" w:hAnsi="Times New Roman"/>
          <w:sz w:val="28"/>
          <w:szCs w:val="28"/>
        </w:rPr>
        <w:t>»</w:t>
      </w:r>
      <w:r w:rsidR="004D763D">
        <w:rPr>
          <w:rFonts w:ascii="Times New Roman" w:hAnsi="Times New Roman"/>
          <w:sz w:val="28"/>
          <w:szCs w:val="28"/>
        </w:rPr>
        <w:t>.</w:t>
      </w:r>
    </w:p>
    <w:p w14:paraId="76310E7C" w14:textId="7F4225FD" w:rsidR="00C2548B" w:rsidRPr="00C2548B" w:rsidRDefault="00C2548B" w:rsidP="004B1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548B">
        <w:rPr>
          <w:rFonts w:ascii="Times New Roman" w:hAnsi="Times New Roman"/>
          <w:sz w:val="28"/>
          <w:szCs w:val="28"/>
        </w:rPr>
        <w:t>2020 г. -</w:t>
      </w:r>
      <w:r w:rsidR="000A5818">
        <w:rPr>
          <w:rFonts w:ascii="Times New Roman" w:hAnsi="Times New Roman"/>
          <w:sz w:val="28"/>
          <w:szCs w:val="28"/>
        </w:rPr>
        <w:t xml:space="preserve"> </w:t>
      </w:r>
      <w:r w:rsidRPr="00C2548B">
        <w:rPr>
          <w:rFonts w:ascii="Times New Roman" w:hAnsi="Times New Roman"/>
          <w:sz w:val="28"/>
          <w:szCs w:val="28"/>
        </w:rPr>
        <w:t>Материалы по реализации природоохранных социально-педагогических проектов</w:t>
      </w:r>
      <w:r w:rsidR="000A5818">
        <w:rPr>
          <w:rFonts w:ascii="Times New Roman" w:hAnsi="Times New Roman"/>
          <w:sz w:val="28"/>
          <w:szCs w:val="28"/>
        </w:rPr>
        <w:t xml:space="preserve"> </w:t>
      </w:r>
      <w:r w:rsidR="005B188C">
        <w:rPr>
          <w:rFonts w:ascii="Times New Roman" w:hAnsi="Times New Roman"/>
          <w:sz w:val="28"/>
          <w:szCs w:val="28"/>
        </w:rPr>
        <w:t>«</w:t>
      </w:r>
      <w:r w:rsidRPr="00C2548B">
        <w:rPr>
          <w:rFonts w:ascii="Times New Roman" w:hAnsi="Times New Roman"/>
          <w:sz w:val="28"/>
          <w:szCs w:val="28"/>
        </w:rPr>
        <w:t>Эколята-дошколята</w:t>
      </w:r>
      <w:r w:rsidR="005B188C">
        <w:rPr>
          <w:rFonts w:ascii="Times New Roman" w:hAnsi="Times New Roman"/>
          <w:sz w:val="28"/>
          <w:szCs w:val="28"/>
        </w:rPr>
        <w:t>»</w:t>
      </w:r>
      <w:r w:rsidRPr="00C2548B">
        <w:rPr>
          <w:rFonts w:ascii="Times New Roman" w:hAnsi="Times New Roman"/>
          <w:sz w:val="28"/>
          <w:szCs w:val="28"/>
        </w:rPr>
        <w:t xml:space="preserve"> и </w:t>
      </w:r>
      <w:r w:rsidR="005B188C">
        <w:rPr>
          <w:rFonts w:ascii="Times New Roman" w:hAnsi="Times New Roman"/>
          <w:sz w:val="28"/>
          <w:szCs w:val="28"/>
        </w:rPr>
        <w:t>«</w:t>
      </w:r>
      <w:r w:rsidRPr="00C2548B">
        <w:rPr>
          <w:rFonts w:ascii="Times New Roman" w:hAnsi="Times New Roman"/>
          <w:sz w:val="28"/>
          <w:szCs w:val="28"/>
        </w:rPr>
        <w:t>Эколята</w:t>
      </w:r>
      <w:r w:rsidR="005B188C">
        <w:rPr>
          <w:rFonts w:ascii="Times New Roman" w:hAnsi="Times New Roman"/>
          <w:sz w:val="28"/>
          <w:szCs w:val="28"/>
        </w:rPr>
        <w:t>»</w:t>
      </w:r>
      <w:r w:rsidR="000A5818">
        <w:rPr>
          <w:rFonts w:ascii="Times New Roman" w:hAnsi="Times New Roman"/>
          <w:sz w:val="28"/>
          <w:szCs w:val="28"/>
        </w:rPr>
        <w:t xml:space="preserve"> </w:t>
      </w:r>
      <w:r w:rsidRPr="00C2548B">
        <w:rPr>
          <w:rFonts w:ascii="Times New Roman" w:hAnsi="Times New Roman"/>
          <w:sz w:val="28"/>
          <w:szCs w:val="28"/>
        </w:rPr>
        <w:t>в Ярославской области</w:t>
      </w:r>
      <w:r w:rsidR="004D763D">
        <w:rPr>
          <w:rFonts w:ascii="Times New Roman" w:hAnsi="Times New Roman"/>
          <w:sz w:val="28"/>
          <w:szCs w:val="28"/>
        </w:rPr>
        <w:t>.</w:t>
      </w:r>
    </w:p>
    <w:p w14:paraId="5305B48A" w14:textId="13438970" w:rsidR="00C2548B" w:rsidRDefault="00C2548B" w:rsidP="004B1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548B">
        <w:rPr>
          <w:rFonts w:ascii="Times New Roman" w:hAnsi="Times New Roman"/>
          <w:sz w:val="28"/>
          <w:szCs w:val="28"/>
        </w:rPr>
        <w:t>2020 г.</w:t>
      </w:r>
      <w:r w:rsidR="000A5818">
        <w:rPr>
          <w:rFonts w:ascii="Times New Roman" w:hAnsi="Times New Roman"/>
          <w:sz w:val="28"/>
          <w:szCs w:val="28"/>
        </w:rPr>
        <w:t xml:space="preserve"> - </w:t>
      </w:r>
      <w:r w:rsidRPr="00C2548B">
        <w:rPr>
          <w:rFonts w:ascii="Times New Roman" w:hAnsi="Times New Roman"/>
          <w:sz w:val="28"/>
          <w:szCs w:val="28"/>
        </w:rPr>
        <w:t>Сборник программ отдыха детей и их оздоровления</w:t>
      </w:r>
      <w:r w:rsidR="000A5818">
        <w:rPr>
          <w:rFonts w:ascii="Times New Roman" w:hAnsi="Times New Roman"/>
          <w:sz w:val="28"/>
          <w:szCs w:val="28"/>
        </w:rPr>
        <w:t xml:space="preserve"> </w:t>
      </w:r>
      <w:r w:rsidR="005B188C">
        <w:rPr>
          <w:rFonts w:ascii="Times New Roman" w:hAnsi="Times New Roman"/>
          <w:sz w:val="28"/>
          <w:szCs w:val="28"/>
        </w:rPr>
        <w:t>«</w:t>
      </w:r>
      <w:r w:rsidRPr="00C2548B">
        <w:rPr>
          <w:rFonts w:ascii="Times New Roman" w:hAnsi="Times New Roman"/>
          <w:sz w:val="28"/>
          <w:szCs w:val="28"/>
        </w:rPr>
        <w:t>Смена мечты</w:t>
      </w:r>
      <w:r w:rsidR="005B188C">
        <w:rPr>
          <w:rFonts w:ascii="Times New Roman" w:hAnsi="Times New Roman"/>
          <w:sz w:val="28"/>
          <w:szCs w:val="28"/>
        </w:rPr>
        <w:t>»</w:t>
      </w:r>
      <w:r w:rsidR="004D763D">
        <w:rPr>
          <w:rFonts w:ascii="Times New Roman" w:hAnsi="Times New Roman"/>
          <w:sz w:val="28"/>
          <w:szCs w:val="28"/>
        </w:rPr>
        <w:t>.</w:t>
      </w:r>
    </w:p>
    <w:p w14:paraId="1CEBF7F6" w14:textId="6ECF7385" w:rsidR="00515D12" w:rsidRDefault="00515D12" w:rsidP="004B1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г. - </w:t>
      </w:r>
      <w:r w:rsidRPr="00515D12">
        <w:rPr>
          <w:rFonts w:ascii="Times New Roman" w:hAnsi="Times New Roman"/>
          <w:sz w:val="28"/>
          <w:szCs w:val="28"/>
        </w:rPr>
        <w:t xml:space="preserve">Сборник </w:t>
      </w:r>
      <w:r w:rsidR="005B188C">
        <w:rPr>
          <w:rFonts w:ascii="Times New Roman" w:hAnsi="Times New Roman"/>
          <w:sz w:val="28"/>
          <w:szCs w:val="28"/>
        </w:rPr>
        <w:t>«</w:t>
      </w:r>
      <w:r w:rsidRPr="00515D12">
        <w:rPr>
          <w:rFonts w:ascii="Times New Roman" w:hAnsi="Times New Roman"/>
          <w:sz w:val="28"/>
          <w:szCs w:val="28"/>
        </w:rPr>
        <w:t>Здравствуй, лето!</w:t>
      </w:r>
      <w:r w:rsidR="005B188C">
        <w:rPr>
          <w:rFonts w:ascii="Times New Roman" w:hAnsi="Times New Roman"/>
          <w:sz w:val="28"/>
          <w:szCs w:val="28"/>
        </w:rPr>
        <w:t>»</w:t>
      </w:r>
      <w:r w:rsidRPr="00515D12">
        <w:rPr>
          <w:rFonts w:ascii="Times New Roman" w:hAnsi="Times New Roman"/>
          <w:sz w:val="28"/>
          <w:szCs w:val="28"/>
        </w:rPr>
        <w:t xml:space="preserve"> (в двух частях)</w:t>
      </w:r>
      <w:r w:rsidR="004D763D">
        <w:rPr>
          <w:rFonts w:ascii="Times New Roman" w:hAnsi="Times New Roman"/>
          <w:sz w:val="28"/>
          <w:szCs w:val="28"/>
        </w:rPr>
        <w:t>.</w:t>
      </w:r>
    </w:p>
    <w:p w14:paraId="23946C70" w14:textId="39FA1AAD" w:rsidR="00515D12" w:rsidRDefault="00515D12" w:rsidP="004B1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г. - </w:t>
      </w:r>
      <w:r w:rsidRPr="00515D12">
        <w:rPr>
          <w:rFonts w:ascii="Times New Roman" w:hAnsi="Times New Roman"/>
          <w:sz w:val="28"/>
          <w:szCs w:val="28"/>
        </w:rPr>
        <w:t xml:space="preserve">Сборник методических материалов организаторов добровольческой (волонтерской) деятельности в образовательных организациях Ярославской области </w:t>
      </w:r>
      <w:r w:rsidR="005B188C">
        <w:rPr>
          <w:rFonts w:ascii="Times New Roman" w:hAnsi="Times New Roman"/>
          <w:sz w:val="28"/>
          <w:szCs w:val="28"/>
        </w:rPr>
        <w:t>«</w:t>
      </w:r>
      <w:r w:rsidRPr="00515D12">
        <w:rPr>
          <w:rFonts w:ascii="Times New Roman" w:hAnsi="Times New Roman"/>
          <w:sz w:val="28"/>
          <w:szCs w:val="28"/>
        </w:rPr>
        <w:t>Спеши делать добро!</w:t>
      </w:r>
      <w:r w:rsidR="005B188C">
        <w:rPr>
          <w:rFonts w:ascii="Times New Roman" w:hAnsi="Times New Roman"/>
          <w:sz w:val="28"/>
          <w:szCs w:val="28"/>
        </w:rPr>
        <w:t>»</w:t>
      </w:r>
      <w:r w:rsidR="004D763D">
        <w:rPr>
          <w:rFonts w:ascii="Times New Roman" w:hAnsi="Times New Roman"/>
          <w:sz w:val="28"/>
          <w:szCs w:val="28"/>
        </w:rPr>
        <w:t>.</w:t>
      </w:r>
    </w:p>
    <w:p w14:paraId="1AC6FF2D" w14:textId="01238A02" w:rsidR="000A5818" w:rsidRPr="000A5818" w:rsidRDefault="000A5818" w:rsidP="000A58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818">
        <w:rPr>
          <w:rFonts w:ascii="Times New Roman" w:hAnsi="Times New Roman"/>
          <w:sz w:val="28"/>
          <w:szCs w:val="28"/>
        </w:rPr>
        <w:t xml:space="preserve">2022 г._Сборник </w:t>
      </w:r>
      <w:r w:rsidR="005B188C">
        <w:rPr>
          <w:rFonts w:ascii="Times New Roman" w:hAnsi="Times New Roman"/>
          <w:sz w:val="28"/>
          <w:szCs w:val="28"/>
        </w:rPr>
        <w:t>«</w:t>
      </w:r>
      <w:r w:rsidRPr="000A5818">
        <w:rPr>
          <w:rFonts w:ascii="Times New Roman" w:hAnsi="Times New Roman"/>
          <w:sz w:val="28"/>
          <w:szCs w:val="28"/>
        </w:rPr>
        <w:t>Здравствуй, лето</w:t>
      </w:r>
      <w:r w:rsidR="005B188C">
        <w:rPr>
          <w:rFonts w:ascii="Times New Roman" w:hAnsi="Times New Roman"/>
          <w:sz w:val="28"/>
          <w:szCs w:val="28"/>
        </w:rPr>
        <w:t>»</w:t>
      </w:r>
      <w:r w:rsidRPr="000A5818">
        <w:rPr>
          <w:rFonts w:ascii="Times New Roman" w:hAnsi="Times New Roman"/>
          <w:sz w:val="28"/>
          <w:szCs w:val="28"/>
        </w:rPr>
        <w:t xml:space="preserve"> (часть 3)</w:t>
      </w:r>
      <w:r>
        <w:rPr>
          <w:rFonts w:ascii="Times New Roman" w:hAnsi="Times New Roman"/>
          <w:sz w:val="28"/>
          <w:szCs w:val="28"/>
        </w:rPr>
        <w:t>.</w:t>
      </w:r>
    </w:p>
    <w:p w14:paraId="5F381FE9" w14:textId="59F29E47" w:rsidR="000A5818" w:rsidRPr="000A5818" w:rsidRDefault="000A5818" w:rsidP="000A58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818">
        <w:rPr>
          <w:rFonts w:ascii="Times New Roman" w:hAnsi="Times New Roman"/>
          <w:sz w:val="28"/>
          <w:szCs w:val="28"/>
        </w:rPr>
        <w:t>2022 г.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818">
        <w:rPr>
          <w:rFonts w:ascii="Times New Roman" w:hAnsi="Times New Roman"/>
          <w:sz w:val="28"/>
          <w:szCs w:val="28"/>
        </w:rPr>
        <w:t xml:space="preserve">Сборник сценариев экологической тематики </w:t>
      </w:r>
      <w:r w:rsidR="005B188C">
        <w:rPr>
          <w:rFonts w:ascii="Times New Roman" w:hAnsi="Times New Roman"/>
          <w:sz w:val="28"/>
          <w:szCs w:val="28"/>
        </w:rPr>
        <w:t>«</w:t>
      </w:r>
      <w:r w:rsidRPr="000A5818">
        <w:rPr>
          <w:rFonts w:ascii="Times New Roman" w:hAnsi="Times New Roman"/>
          <w:sz w:val="28"/>
          <w:szCs w:val="28"/>
        </w:rPr>
        <w:t>Люблю тебя, природа, в любое время года!</w:t>
      </w:r>
      <w:r w:rsidR="005B18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(экологическое волонтерство).</w:t>
      </w:r>
    </w:p>
    <w:p w14:paraId="072D2130" w14:textId="11DE0C59" w:rsidR="000A5818" w:rsidRPr="000A5818" w:rsidRDefault="000A5818" w:rsidP="000A58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818">
        <w:rPr>
          <w:rFonts w:ascii="Times New Roman" w:hAnsi="Times New Roman"/>
          <w:sz w:val="28"/>
          <w:szCs w:val="28"/>
        </w:rPr>
        <w:t>2023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818">
        <w:rPr>
          <w:rFonts w:ascii="Times New Roman" w:hAnsi="Times New Roman"/>
          <w:sz w:val="28"/>
          <w:szCs w:val="28"/>
        </w:rPr>
        <w:t>Сборник методических материалов организаторов добровольческой (волонтерской) деятельности в образовательных организациях Ярославской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5B188C">
        <w:rPr>
          <w:rFonts w:ascii="Times New Roman" w:hAnsi="Times New Roman"/>
          <w:sz w:val="28"/>
          <w:szCs w:val="28"/>
        </w:rPr>
        <w:t>«</w:t>
      </w:r>
      <w:r w:rsidRPr="000A5818">
        <w:rPr>
          <w:rFonts w:ascii="Times New Roman" w:hAnsi="Times New Roman"/>
          <w:sz w:val="28"/>
          <w:szCs w:val="28"/>
        </w:rPr>
        <w:t>Спеши делать добро</w:t>
      </w:r>
      <w:r w:rsidR="005B188C">
        <w:rPr>
          <w:rFonts w:ascii="Times New Roman" w:hAnsi="Times New Roman"/>
          <w:sz w:val="28"/>
          <w:szCs w:val="28"/>
        </w:rPr>
        <w:t>»</w:t>
      </w:r>
      <w:r w:rsidRPr="000A58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(выпуск№</w:t>
      </w:r>
      <w:r w:rsidRPr="000A581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).</w:t>
      </w:r>
    </w:p>
    <w:p w14:paraId="18340EFB" w14:textId="77777777" w:rsidR="000A5818" w:rsidRPr="00C2548B" w:rsidRDefault="000A5818" w:rsidP="004B1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010D6E3" w14:textId="77777777" w:rsidR="00743143" w:rsidRDefault="00743143" w:rsidP="004B10EC">
      <w:pPr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71107FE7" w14:textId="77777777" w:rsidR="00C2548B" w:rsidRPr="009B67ED" w:rsidRDefault="00743143" w:rsidP="004B10E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7ED">
        <w:rPr>
          <w:rFonts w:ascii="Times New Roman" w:hAnsi="Times New Roman"/>
          <w:b/>
          <w:bCs/>
          <w:sz w:val="28"/>
          <w:szCs w:val="28"/>
        </w:rPr>
        <w:t>Сборники маршрутов туристских походов</w:t>
      </w:r>
    </w:p>
    <w:p w14:paraId="2107BF06" w14:textId="77777777" w:rsidR="00743143" w:rsidRPr="00B72451" w:rsidRDefault="00743143" w:rsidP="004B1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451">
        <w:rPr>
          <w:rFonts w:ascii="Times New Roman" w:hAnsi="Times New Roman"/>
          <w:sz w:val="28"/>
          <w:szCs w:val="28"/>
        </w:rPr>
        <w:t>Сборники маршрутов походов выходного дня (выпуски за 2008 – 2013 г.)</w:t>
      </w:r>
    </w:p>
    <w:p w14:paraId="413817A1" w14:textId="3D1A1D3C" w:rsidR="00743143" w:rsidRPr="00B72451" w:rsidRDefault="00743143" w:rsidP="004B1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451">
        <w:rPr>
          <w:rFonts w:ascii="Times New Roman" w:hAnsi="Times New Roman"/>
          <w:sz w:val="28"/>
          <w:szCs w:val="28"/>
        </w:rPr>
        <w:t>2015 г. -</w:t>
      </w:r>
      <w:r w:rsidR="00044F46">
        <w:rPr>
          <w:rFonts w:ascii="Times New Roman" w:hAnsi="Times New Roman"/>
          <w:sz w:val="28"/>
          <w:szCs w:val="28"/>
        </w:rPr>
        <w:t xml:space="preserve"> </w:t>
      </w:r>
      <w:r w:rsidRPr="00B72451">
        <w:rPr>
          <w:rFonts w:ascii="Times New Roman" w:hAnsi="Times New Roman"/>
          <w:sz w:val="28"/>
          <w:szCs w:val="28"/>
        </w:rPr>
        <w:t>Сборник маршрутов однодневных походов для участников патриотической туристско-краеведческой экспедиции</w:t>
      </w:r>
      <w:r w:rsidR="00044F46">
        <w:rPr>
          <w:rFonts w:ascii="Times New Roman" w:hAnsi="Times New Roman"/>
          <w:sz w:val="28"/>
          <w:szCs w:val="28"/>
        </w:rPr>
        <w:t xml:space="preserve"> </w:t>
      </w:r>
      <w:r w:rsidR="005B188C">
        <w:rPr>
          <w:rFonts w:ascii="Times New Roman" w:hAnsi="Times New Roman"/>
          <w:sz w:val="28"/>
          <w:szCs w:val="28"/>
        </w:rPr>
        <w:t>«</w:t>
      </w:r>
      <w:r w:rsidRPr="00B72451">
        <w:rPr>
          <w:rFonts w:ascii="Times New Roman" w:hAnsi="Times New Roman"/>
          <w:sz w:val="28"/>
          <w:szCs w:val="28"/>
        </w:rPr>
        <w:t>Моя Родина – Ярославия</w:t>
      </w:r>
      <w:r w:rsidR="005B188C">
        <w:rPr>
          <w:rFonts w:ascii="Times New Roman" w:hAnsi="Times New Roman"/>
          <w:sz w:val="28"/>
          <w:szCs w:val="28"/>
        </w:rPr>
        <w:t>»</w:t>
      </w:r>
      <w:r w:rsidR="00044F46">
        <w:rPr>
          <w:rFonts w:ascii="Times New Roman" w:hAnsi="Times New Roman"/>
          <w:sz w:val="28"/>
          <w:szCs w:val="28"/>
        </w:rPr>
        <w:t>.</w:t>
      </w:r>
    </w:p>
    <w:p w14:paraId="1FEF5C26" w14:textId="4501A68B" w:rsidR="00434658" w:rsidRDefault="00743143" w:rsidP="004B1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451">
        <w:rPr>
          <w:rFonts w:ascii="Times New Roman" w:hAnsi="Times New Roman"/>
          <w:sz w:val="28"/>
          <w:szCs w:val="28"/>
        </w:rPr>
        <w:lastRenderedPageBreak/>
        <w:t>2019 г.-</w:t>
      </w:r>
      <w:r w:rsidR="00044F46">
        <w:rPr>
          <w:rFonts w:ascii="Times New Roman" w:hAnsi="Times New Roman"/>
          <w:sz w:val="28"/>
          <w:szCs w:val="28"/>
        </w:rPr>
        <w:t xml:space="preserve"> </w:t>
      </w:r>
      <w:r w:rsidRPr="00B72451">
        <w:rPr>
          <w:rFonts w:ascii="Times New Roman" w:hAnsi="Times New Roman"/>
          <w:sz w:val="28"/>
          <w:szCs w:val="28"/>
        </w:rPr>
        <w:t>Сборник туристских маршрутов для обучающихся образовательных организаций</w:t>
      </w:r>
      <w:r w:rsidR="00044F46">
        <w:rPr>
          <w:rFonts w:ascii="Times New Roman" w:hAnsi="Times New Roman"/>
          <w:sz w:val="28"/>
          <w:szCs w:val="28"/>
        </w:rPr>
        <w:t xml:space="preserve"> </w:t>
      </w:r>
      <w:r w:rsidR="005B188C">
        <w:rPr>
          <w:rFonts w:ascii="Times New Roman" w:hAnsi="Times New Roman"/>
          <w:sz w:val="28"/>
          <w:szCs w:val="28"/>
        </w:rPr>
        <w:t>«</w:t>
      </w:r>
      <w:r w:rsidRPr="00B72451">
        <w:rPr>
          <w:rFonts w:ascii="Times New Roman" w:hAnsi="Times New Roman"/>
          <w:sz w:val="28"/>
          <w:szCs w:val="28"/>
        </w:rPr>
        <w:t>Калейдоскоп путешествий</w:t>
      </w:r>
      <w:r w:rsidR="005B188C">
        <w:rPr>
          <w:rFonts w:ascii="Times New Roman" w:hAnsi="Times New Roman"/>
          <w:sz w:val="28"/>
          <w:szCs w:val="28"/>
        </w:rPr>
        <w:t>»</w:t>
      </w:r>
      <w:r w:rsidRPr="00B72451">
        <w:rPr>
          <w:rFonts w:ascii="Times New Roman" w:hAnsi="Times New Roman"/>
          <w:sz w:val="28"/>
          <w:szCs w:val="28"/>
        </w:rPr>
        <w:t>.</w:t>
      </w:r>
    </w:p>
    <w:p w14:paraId="1AF7BCD9" w14:textId="0029B573" w:rsidR="00044F46" w:rsidRPr="00B72451" w:rsidRDefault="00044F46" w:rsidP="004B1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F46">
        <w:rPr>
          <w:rFonts w:ascii="Times New Roman" w:hAnsi="Times New Roman"/>
          <w:sz w:val="28"/>
          <w:szCs w:val="28"/>
        </w:rPr>
        <w:t>2021 г.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F46">
        <w:rPr>
          <w:rFonts w:ascii="Times New Roman" w:hAnsi="Times New Roman"/>
          <w:sz w:val="28"/>
          <w:szCs w:val="28"/>
        </w:rPr>
        <w:t>Сборник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5B188C">
        <w:rPr>
          <w:rFonts w:ascii="Times New Roman" w:hAnsi="Times New Roman"/>
          <w:sz w:val="28"/>
          <w:szCs w:val="28"/>
        </w:rPr>
        <w:t>«</w:t>
      </w:r>
      <w:r w:rsidRPr="00044F46">
        <w:rPr>
          <w:rFonts w:ascii="Times New Roman" w:hAnsi="Times New Roman"/>
          <w:sz w:val="28"/>
          <w:szCs w:val="28"/>
        </w:rPr>
        <w:t>Лыжными маршрутами по родному краю</w:t>
      </w:r>
      <w:r w:rsidR="005B18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F46">
        <w:rPr>
          <w:rFonts w:ascii="Times New Roman" w:hAnsi="Times New Roman"/>
          <w:sz w:val="28"/>
          <w:szCs w:val="28"/>
        </w:rPr>
        <w:t xml:space="preserve">(по итогам конкурса маршрутов в рамках региональной военно-патриотической акции </w:t>
      </w:r>
      <w:r w:rsidR="005B188C">
        <w:rPr>
          <w:rFonts w:ascii="Times New Roman" w:hAnsi="Times New Roman"/>
          <w:sz w:val="28"/>
          <w:szCs w:val="28"/>
        </w:rPr>
        <w:t>«</w:t>
      </w:r>
      <w:r w:rsidRPr="00044F46">
        <w:rPr>
          <w:rFonts w:ascii="Times New Roman" w:hAnsi="Times New Roman"/>
          <w:sz w:val="28"/>
          <w:szCs w:val="28"/>
        </w:rPr>
        <w:t>Русь - 2021</w:t>
      </w:r>
      <w:r w:rsidR="005B188C">
        <w:rPr>
          <w:rFonts w:ascii="Times New Roman" w:hAnsi="Times New Roman"/>
          <w:sz w:val="28"/>
          <w:szCs w:val="28"/>
        </w:rPr>
        <w:t>»</w:t>
      </w:r>
      <w:r w:rsidRPr="00044F46">
        <w:rPr>
          <w:rFonts w:ascii="Times New Roman" w:hAnsi="Times New Roman"/>
          <w:sz w:val="28"/>
          <w:szCs w:val="28"/>
        </w:rPr>
        <w:t>)</w:t>
      </w:r>
      <w:r w:rsidRPr="00044F46">
        <w:rPr>
          <w:rFonts w:ascii="Times New Roman" w:hAnsi="Times New Roman"/>
          <w:sz w:val="28"/>
          <w:szCs w:val="28"/>
        </w:rPr>
        <w:t>.</w:t>
      </w:r>
    </w:p>
    <w:p w14:paraId="3CAEDD6B" w14:textId="77777777" w:rsidR="00743143" w:rsidRPr="00743143" w:rsidRDefault="00743143" w:rsidP="004B1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B7133E1" w14:textId="77777777" w:rsidR="00434658" w:rsidRPr="009B67ED" w:rsidRDefault="00C96C94" w:rsidP="004B10EC">
      <w:pPr>
        <w:jc w:val="both"/>
        <w:rPr>
          <w:rFonts w:ascii="Times New Roman" w:hAnsi="Times New Roman"/>
          <w:b/>
          <w:sz w:val="28"/>
          <w:szCs w:val="28"/>
        </w:rPr>
      </w:pPr>
      <w:r w:rsidRPr="009B67ED">
        <w:rPr>
          <w:rFonts w:ascii="Times New Roman" w:hAnsi="Times New Roman"/>
          <w:b/>
          <w:sz w:val="28"/>
          <w:szCs w:val="28"/>
        </w:rPr>
        <w:t xml:space="preserve">Сборники </w:t>
      </w:r>
      <w:r w:rsidRPr="009B67ED">
        <w:rPr>
          <w:rFonts w:ascii="Times New Roman" w:hAnsi="Times New Roman"/>
          <w:b/>
          <w:bCs/>
          <w:sz w:val="28"/>
          <w:szCs w:val="28"/>
        </w:rPr>
        <w:t>тематических</w:t>
      </w:r>
      <w:r w:rsidRPr="009B67ED">
        <w:rPr>
          <w:rFonts w:ascii="Times New Roman" w:hAnsi="Times New Roman"/>
          <w:b/>
          <w:sz w:val="28"/>
          <w:szCs w:val="28"/>
        </w:rPr>
        <w:t xml:space="preserve"> экскурсионно-познавательных маршрутов</w:t>
      </w:r>
    </w:p>
    <w:p w14:paraId="60E008B1" w14:textId="76DE42E9" w:rsidR="00C96C94" w:rsidRPr="00B72451" w:rsidRDefault="00C96C94" w:rsidP="004B1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451">
        <w:rPr>
          <w:rFonts w:ascii="Times New Roman" w:hAnsi="Times New Roman"/>
          <w:sz w:val="28"/>
          <w:szCs w:val="28"/>
        </w:rPr>
        <w:t>2012 г.-</w:t>
      </w:r>
      <w:r w:rsidR="00523424">
        <w:rPr>
          <w:rFonts w:ascii="Times New Roman" w:hAnsi="Times New Roman"/>
          <w:sz w:val="28"/>
          <w:szCs w:val="28"/>
        </w:rPr>
        <w:t xml:space="preserve"> </w:t>
      </w:r>
      <w:r w:rsidRPr="00B72451">
        <w:rPr>
          <w:rFonts w:ascii="Times New Roman" w:hAnsi="Times New Roman"/>
          <w:sz w:val="28"/>
          <w:szCs w:val="28"/>
        </w:rPr>
        <w:t>Тематические экскурсионные образовательные маршруты</w:t>
      </w:r>
      <w:r w:rsidR="00523424">
        <w:rPr>
          <w:rFonts w:ascii="Times New Roman" w:hAnsi="Times New Roman"/>
          <w:sz w:val="28"/>
          <w:szCs w:val="28"/>
        </w:rPr>
        <w:t xml:space="preserve"> </w:t>
      </w:r>
      <w:r w:rsidR="005B188C">
        <w:rPr>
          <w:rFonts w:ascii="Times New Roman" w:hAnsi="Times New Roman"/>
          <w:sz w:val="28"/>
          <w:szCs w:val="28"/>
        </w:rPr>
        <w:t>«</w:t>
      </w:r>
      <w:r w:rsidRPr="00B72451">
        <w:rPr>
          <w:rFonts w:ascii="Times New Roman" w:hAnsi="Times New Roman"/>
          <w:sz w:val="28"/>
          <w:szCs w:val="28"/>
        </w:rPr>
        <w:t>1612 год и 1812 год в истории России</w:t>
      </w:r>
      <w:r w:rsidR="005B188C">
        <w:rPr>
          <w:rFonts w:ascii="Times New Roman" w:hAnsi="Times New Roman"/>
          <w:sz w:val="28"/>
          <w:szCs w:val="28"/>
        </w:rPr>
        <w:t>»</w:t>
      </w:r>
      <w:r w:rsidR="00523424">
        <w:rPr>
          <w:rFonts w:ascii="Times New Roman" w:hAnsi="Times New Roman"/>
          <w:sz w:val="28"/>
          <w:szCs w:val="28"/>
        </w:rPr>
        <w:t>.</w:t>
      </w:r>
    </w:p>
    <w:p w14:paraId="0DBA52DC" w14:textId="6A389843" w:rsidR="00C96C94" w:rsidRPr="00B72451" w:rsidRDefault="00C96C94" w:rsidP="004B1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451">
        <w:rPr>
          <w:rFonts w:ascii="Times New Roman" w:hAnsi="Times New Roman"/>
          <w:sz w:val="28"/>
          <w:szCs w:val="28"/>
        </w:rPr>
        <w:t>2013 г. -</w:t>
      </w:r>
      <w:r w:rsidR="00523424">
        <w:rPr>
          <w:rFonts w:ascii="Times New Roman" w:hAnsi="Times New Roman"/>
          <w:sz w:val="28"/>
          <w:szCs w:val="28"/>
        </w:rPr>
        <w:t xml:space="preserve"> </w:t>
      </w:r>
      <w:r w:rsidRPr="00B72451">
        <w:rPr>
          <w:rFonts w:ascii="Times New Roman" w:hAnsi="Times New Roman"/>
          <w:sz w:val="28"/>
          <w:szCs w:val="28"/>
        </w:rPr>
        <w:t>Тематические экскурсионные образовательные маршруты, посвященные 700-летию Преподобного Сергия Радонежского</w:t>
      </w:r>
      <w:r w:rsidR="00523424">
        <w:rPr>
          <w:rFonts w:ascii="Times New Roman" w:hAnsi="Times New Roman"/>
          <w:sz w:val="28"/>
          <w:szCs w:val="28"/>
        </w:rPr>
        <w:t>.</w:t>
      </w:r>
    </w:p>
    <w:p w14:paraId="40096C42" w14:textId="092A4E05" w:rsidR="00C96C94" w:rsidRPr="00B72451" w:rsidRDefault="00C96C94" w:rsidP="004B1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451">
        <w:rPr>
          <w:rFonts w:ascii="Times New Roman" w:hAnsi="Times New Roman"/>
          <w:sz w:val="28"/>
          <w:szCs w:val="28"/>
        </w:rPr>
        <w:t>2015 г. –</w:t>
      </w:r>
      <w:r w:rsidR="00523424">
        <w:rPr>
          <w:rFonts w:ascii="Times New Roman" w:hAnsi="Times New Roman"/>
          <w:sz w:val="28"/>
          <w:szCs w:val="28"/>
        </w:rPr>
        <w:t xml:space="preserve"> </w:t>
      </w:r>
      <w:r w:rsidRPr="00B72451">
        <w:rPr>
          <w:rFonts w:ascii="Times New Roman" w:hAnsi="Times New Roman"/>
          <w:sz w:val="28"/>
          <w:szCs w:val="28"/>
        </w:rPr>
        <w:t xml:space="preserve">Сборник экскурсионных объектов – участников патриотической туристско-краеведческой экспедиции </w:t>
      </w:r>
      <w:r w:rsidR="005B188C">
        <w:rPr>
          <w:rFonts w:ascii="Times New Roman" w:hAnsi="Times New Roman"/>
          <w:sz w:val="28"/>
          <w:szCs w:val="28"/>
        </w:rPr>
        <w:t>«</w:t>
      </w:r>
      <w:r w:rsidRPr="00B72451">
        <w:rPr>
          <w:rFonts w:ascii="Times New Roman" w:hAnsi="Times New Roman"/>
          <w:sz w:val="28"/>
          <w:szCs w:val="28"/>
        </w:rPr>
        <w:t>Моя Родина – Ярославия</w:t>
      </w:r>
      <w:r w:rsidR="005B188C">
        <w:rPr>
          <w:rFonts w:ascii="Times New Roman" w:hAnsi="Times New Roman"/>
          <w:sz w:val="28"/>
          <w:szCs w:val="28"/>
        </w:rPr>
        <w:t>»</w:t>
      </w:r>
      <w:r w:rsidR="00523424">
        <w:rPr>
          <w:rFonts w:ascii="Times New Roman" w:hAnsi="Times New Roman"/>
          <w:sz w:val="28"/>
          <w:szCs w:val="28"/>
        </w:rPr>
        <w:t>.</w:t>
      </w:r>
    </w:p>
    <w:p w14:paraId="448AEB81" w14:textId="5A882791" w:rsidR="00C96C94" w:rsidRPr="00B72451" w:rsidRDefault="00C96C94" w:rsidP="004B1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451">
        <w:rPr>
          <w:rFonts w:ascii="Times New Roman" w:hAnsi="Times New Roman"/>
          <w:sz w:val="28"/>
          <w:szCs w:val="28"/>
        </w:rPr>
        <w:t>2018 г -</w:t>
      </w:r>
      <w:r w:rsidR="00523424">
        <w:rPr>
          <w:rFonts w:ascii="Times New Roman" w:hAnsi="Times New Roman"/>
          <w:sz w:val="28"/>
          <w:szCs w:val="28"/>
        </w:rPr>
        <w:t xml:space="preserve"> </w:t>
      </w:r>
      <w:r w:rsidRPr="00B72451">
        <w:rPr>
          <w:rFonts w:ascii="Times New Roman" w:hAnsi="Times New Roman"/>
          <w:sz w:val="28"/>
          <w:szCs w:val="28"/>
        </w:rPr>
        <w:t>Сборник информационно-методических материалов</w:t>
      </w:r>
      <w:r w:rsidR="00523424">
        <w:rPr>
          <w:rFonts w:ascii="Times New Roman" w:hAnsi="Times New Roman"/>
          <w:sz w:val="28"/>
          <w:szCs w:val="28"/>
        </w:rPr>
        <w:t xml:space="preserve"> </w:t>
      </w:r>
      <w:r w:rsidRPr="00B72451">
        <w:rPr>
          <w:rFonts w:ascii="Times New Roman" w:hAnsi="Times New Roman"/>
          <w:sz w:val="28"/>
          <w:szCs w:val="28"/>
        </w:rPr>
        <w:t>к празднованию 800-летия со дня рождения князя Александра Невского</w:t>
      </w:r>
      <w:r w:rsidR="00523424">
        <w:rPr>
          <w:rFonts w:ascii="Times New Roman" w:hAnsi="Times New Roman"/>
          <w:sz w:val="28"/>
          <w:szCs w:val="28"/>
        </w:rPr>
        <w:t>.</w:t>
      </w:r>
    </w:p>
    <w:p w14:paraId="2079914D" w14:textId="121DB043" w:rsidR="00C96C94" w:rsidRPr="00C96C94" w:rsidRDefault="00C96C94" w:rsidP="004B10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51">
        <w:rPr>
          <w:rFonts w:ascii="Times New Roman" w:hAnsi="Times New Roman"/>
          <w:sz w:val="28"/>
          <w:szCs w:val="28"/>
        </w:rPr>
        <w:t>2019 г. -</w:t>
      </w:r>
      <w:r w:rsidR="00523424">
        <w:rPr>
          <w:rFonts w:ascii="Times New Roman" w:hAnsi="Times New Roman"/>
          <w:sz w:val="28"/>
          <w:szCs w:val="28"/>
        </w:rPr>
        <w:t xml:space="preserve"> </w:t>
      </w:r>
      <w:r w:rsidRPr="00B72451">
        <w:rPr>
          <w:rFonts w:ascii="Times New Roman" w:hAnsi="Times New Roman"/>
          <w:sz w:val="28"/>
          <w:szCs w:val="28"/>
        </w:rPr>
        <w:t>Сборник экскурсионных маршрутов</w:t>
      </w:r>
      <w:r w:rsidR="00523424">
        <w:rPr>
          <w:rFonts w:ascii="Times New Roman" w:hAnsi="Times New Roman"/>
          <w:sz w:val="28"/>
          <w:szCs w:val="28"/>
        </w:rPr>
        <w:t xml:space="preserve"> </w:t>
      </w:r>
      <w:r w:rsidR="005B188C">
        <w:rPr>
          <w:rFonts w:ascii="Times New Roman" w:hAnsi="Times New Roman" w:cs="Times New Roman"/>
          <w:sz w:val="28"/>
          <w:szCs w:val="28"/>
        </w:rPr>
        <w:t>«</w:t>
      </w:r>
      <w:r w:rsidRPr="00C96C94">
        <w:rPr>
          <w:rFonts w:ascii="Times New Roman" w:hAnsi="Times New Roman" w:cs="Times New Roman"/>
          <w:sz w:val="28"/>
          <w:szCs w:val="28"/>
        </w:rPr>
        <w:t>Ярославль театральный</w:t>
      </w:r>
      <w:r w:rsidR="005B188C">
        <w:rPr>
          <w:rFonts w:ascii="Times New Roman" w:hAnsi="Times New Roman" w:cs="Times New Roman"/>
          <w:sz w:val="28"/>
          <w:szCs w:val="28"/>
        </w:rPr>
        <w:t>»</w:t>
      </w:r>
    </w:p>
    <w:p w14:paraId="72C7FDDA" w14:textId="7AD31E2C" w:rsidR="00C96C94" w:rsidRDefault="00C96C94" w:rsidP="004B10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C94">
        <w:rPr>
          <w:rFonts w:ascii="Times New Roman" w:hAnsi="Times New Roman" w:cs="Times New Roman"/>
          <w:sz w:val="28"/>
          <w:szCs w:val="28"/>
        </w:rPr>
        <w:t>2020 г. -</w:t>
      </w:r>
      <w:r w:rsidR="00523424">
        <w:rPr>
          <w:rFonts w:ascii="Times New Roman" w:hAnsi="Times New Roman" w:cs="Times New Roman"/>
          <w:sz w:val="28"/>
          <w:szCs w:val="28"/>
        </w:rPr>
        <w:t xml:space="preserve"> </w:t>
      </w:r>
      <w:r w:rsidRPr="00C96C94">
        <w:rPr>
          <w:rFonts w:ascii="Times New Roman" w:hAnsi="Times New Roman" w:cs="Times New Roman"/>
          <w:sz w:val="28"/>
          <w:szCs w:val="28"/>
        </w:rPr>
        <w:t>Сборник экскурсионных маршрутов</w:t>
      </w:r>
      <w:r w:rsidR="00523424">
        <w:rPr>
          <w:rFonts w:ascii="Times New Roman" w:hAnsi="Times New Roman" w:cs="Times New Roman"/>
          <w:sz w:val="28"/>
          <w:szCs w:val="28"/>
        </w:rPr>
        <w:t xml:space="preserve"> </w:t>
      </w:r>
      <w:r w:rsidR="005B188C">
        <w:rPr>
          <w:rFonts w:ascii="Times New Roman" w:hAnsi="Times New Roman" w:cs="Times New Roman"/>
          <w:sz w:val="28"/>
          <w:szCs w:val="28"/>
        </w:rPr>
        <w:t>«</w:t>
      </w:r>
      <w:r w:rsidRPr="00C96C94">
        <w:rPr>
          <w:rFonts w:ascii="Times New Roman" w:hAnsi="Times New Roman" w:cs="Times New Roman"/>
          <w:sz w:val="28"/>
          <w:szCs w:val="28"/>
        </w:rPr>
        <w:t>Добро пожаловать в Ярославию</w:t>
      </w:r>
      <w:r w:rsidR="005B188C">
        <w:rPr>
          <w:rFonts w:ascii="Times New Roman" w:hAnsi="Times New Roman" w:cs="Times New Roman"/>
          <w:sz w:val="28"/>
          <w:szCs w:val="28"/>
        </w:rPr>
        <w:t>»</w:t>
      </w:r>
      <w:r w:rsidR="00523424">
        <w:rPr>
          <w:rFonts w:ascii="Times New Roman" w:hAnsi="Times New Roman" w:cs="Times New Roman"/>
          <w:sz w:val="28"/>
          <w:szCs w:val="28"/>
        </w:rPr>
        <w:t>.</w:t>
      </w:r>
    </w:p>
    <w:p w14:paraId="7D628DF3" w14:textId="72FD774B" w:rsidR="00AC3F9C" w:rsidRDefault="00AC3F9C" w:rsidP="004B10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- </w:t>
      </w:r>
      <w:r w:rsidRPr="00AC3F9C">
        <w:rPr>
          <w:rFonts w:ascii="Times New Roman" w:hAnsi="Times New Roman" w:cs="Times New Roman"/>
          <w:sz w:val="28"/>
          <w:szCs w:val="28"/>
        </w:rPr>
        <w:t>Сборник информационно-методических материалов</w:t>
      </w:r>
      <w:r w:rsidR="00523424">
        <w:rPr>
          <w:rFonts w:ascii="Times New Roman" w:hAnsi="Times New Roman" w:cs="Times New Roman"/>
          <w:sz w:val="28"/>
          <w:szCs w:val="28"/>
        </w:rPr>
        <w:t xml:space="preserve"> </w:t>
      </w:r>
      <w:r w:rsidRPr="00AC3F9C">
        <w:rPr>
          <w:rFonts w:ascii="Times New Roman" w:hAnsi="Times New Roman" w:cs="Times New Roman"/>
          <w:sz w:val="28"/>
          <w:szCs w:val="28"/>
        </w:rPr>
        <w:t>к празднованию 200-летия со дня рождения</w:t>
      </w:r>
      <w:r w:rsidR="00523424">
        <w:rPr>
          <w:rFonts w:ascii="Times New Roman" w:hAnsi="Times New Roman" w:cs="Times New Roman"/>
          <w:sz w:val="28"/>
          <w:szCs w:val="28"/>
        </w:rPr>
        <w:t xml:space="preserve"> </w:t>
      </w:r>
      <w:r w:rsidRPr="00AC3F9C">
        <w:rPr>
          <w:rFonts w:ascii="Times New Roman" w:hAnsi="Times New Roman" w:cs="Times New Roman"/>
          <w:sz w:val="28"/>
          <w:szCs w:val="28"/>
        </w:rPr>
        <w:t>Николая Алексеевича Некрасова</w:t>
      </w:r>
      <w:r w:rsidR="00523424">
        <w:rPr>
          <w:rFonts w:ascii="Times New Roman" w:hAnsi="Times New Roman" w:cs="Times New Roman"/>
          <w:sz w:val="28"/>
          <w:szCs w:val="28"/>
        </w:rPr>
        <w:t>.</w:t>
      </w:r>
    </w:p>
    <w:p w14:paraId="08262409" w14:textId="4E95F720" w:rsidR="00523424" w:rsidRPr="00523424" w:rsidRDefault="00523424" w:rsidP="005234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24">
        <w:rPr>
          <w:rFonts w:ascii="Times New Roman" w:hAnsi="Times New Roman" w:cs="Times New Roman"/>
          <w:sz w:val="28"/>
          <w:szCs w:val="28"/>
        </w:rPr>
        <w:t>2022 г.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424">
        <w:rPr>
          <w:rFonts w:ascii="Times New Roman" w:hAnsi="Times New Roman" w:cs="Times New Roman"/>
          <w:sz w:val="28"/>
          <w:szCs w:val="28"/>
        </w:rPr>
        <w:t>Ярославский край.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424">
        <w:rPr>
          <w:rFonts w:ascii="Times New Roman" w:hAnsi="Times New Roman" w:cs="Times New Roman"/>
          <w:sz w:val="28"/>
          <w:szCs w:val="28"/>
        </w:rPr>
        <w:t>Экскурсионные маршруты, приуроченные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424">
        <w:rPr>
          <w:rFonts w:ascii="Times New Roman" w:hAnsi="Times New Roman" w:cs="Times New Roman"/>
          <w:sz w:val="28"/>
          <w:szCs w:val="28"/>
        </w:rPr>
        <w:t>Году культурного наследия народов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41320E" w14:textId="1CD0F24B" w:rsidR="00523424" w:rsidRPr="00523424" w:rsidRDefault="00523424" w:rsidP="005234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24">
        <w:rPr>
          <w:rFonts w:ascii="Times New Roman" w:hAnsi="Times New Roman" w:cs="Times New Roman"/>
          <w:sz w:val="28"/>
          <w:szCs w:val="28"/>
        </w:rPr>
        <w:t>2023 г.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424">
        <w:rPr>
          <w:rFonts w:ascii="Times New Roman" w:hAnsi="Times New Roman" w:cs="Times New Roman"/>
          <w:sz w:val="28"/>
          <w:szCs w:val="28"/>
        </w:rPr>
        <w:t>Сборник экскурсионных маршрутов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88C">
        <w:rPr>
          <w:rFonts w:ascii="Times New Roman" w:hAnsi="Times New Roman" w:cs="Times New Roman"/>
          <w:sz w:val="28"/>
          <w:szCs w:val="28"/>
        </w:rPr>
        <w:t>«</w:t>
      </w:r>
      <w:r w:rsidRPr="00523424">
        <w:rPr>
          <w:rFonts w:ascii="Times New Roman" w:hAnsi="Times New Roman" w:cs="Times New Roman"/>
          <w:sz w:val="28"/>
          <w:szCs w:val="28"/>
        </w:rPr>
        <w:t>Ярославский край в годы Великой Отечественной войны</w:t>
      </w:r>
      <w:r w:rsidR="005B18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3FAC4F" w14:textId="77777777" w:rsidR="00434658" w:rsidRDefault="00434658" w:rsidP="004B10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C229EB" w14:textId="77777777" w:rsidR="00B23A3A" w:rsidRPr="009B67ED" w:rsidRDefault="00B23A3A" w:rsidP="004B10EC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7ED">
        <w:rPr>
          <w:rFonts w:ascii="Times New Roman" w:hAnsi="Times New Roman" w:cs="Times New Roman"/>
          <w:b/>
          <w:sz w:val="28"/>
          <w:szCs w:val="28"/>
        </w:rPr>
        <w:t>Учебные модули к программам (лонгриды)</w:t>
      </w:r>
    </w:p>
    <w:p w14:paraId="2ECEE055" w14:textId="77777777" w:rsidR="009C6CE3" w:rsidRDefault="009C6CE3" w:rsidP="004B10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CE3">
        <w:rPr>
          <w:rFonts w:ascii="Times New Roman" w:hAnsi="Times New Roman" w:cs="Times New Roman"/>
          <w:sz w:val="28"/>
          <w:szCs w:val="28"/>
        </w:rPr>
        <w:t>Для организации образовательного процесса с применением электронного обучения и дистанционных образовательных технологий сотрудниками ГОУ ДО ЯО ЦДЮТурЭк с использованием информационной платформы SW</w:t>
      </w:r>
      <w:r>
        <w:rPr>
          <w:rFonts w:ascii="Times New Roman" w:hAnsi="Times New Roman" w:cs="Times New Roman"/>
          <w:sz w:val="28"/>
          <w:szCs w:val="28"/>
          <w:lang w:val="en-US"/>
        </w:rPr>
        <w:t>AY</w:t>
      </w:r>
      <w:r w:rsidRPr="009C6CE3">
        <w:rPr>
          <w:rFonts w:ascii="Times New Roman" w:hAnsi="Times New Roman" w:cs="Times New Roman"/>
          <w:sz w:val="28"/>
          <w:szCs w:val="28"/>
        </w:rPr>
        <w:t xml:space="preserve"> были созданы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6CE3">
        <w:rPr>
          <w:rFonts w:ascii="Times New Roman" w:hAnsi="Times New Roman" w:cs="Times New Roman"/>
          <w:sz w:val="28"/>
          <w:szCs w:val="28"/>
        </w:rPr>
        <w:t xml:space="preserve">чебные модули (лонгриды) к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дополнительным общеобразовательным общеразвивающим </w:t>
      </w:r>
      <w:r w:rsidRPr="009C6CE3">
        <w:rPr>
          <w:rFonts w:ascii="Times New Roman" w:hAnsi="Times New Roman" w:cs="Times New Roman"/>
          <w:sz w:val="28"/>
          <w:szCs w:val="28"/>
        </w:rPr>
        <w:t>программам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80ED0D" w14:textId="77777777" w:rsidR="009C6CE3" w:rsidRPr="009C6CE3" w:rsidRDefault="009C6CE3" w:rsidP="004B10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учебных модулей по краеведению:</w:t>
      </w:r>
    </w:p>
    <w:p w14:paraId="5A12F333" w14:textId="77777777" w:rsidR="00AC03B8" w:rsidRPr="00424F1A" w:rsidRDefault="00AC03B8" w:rsidP="004B10E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24F1A">
        <w:rPr>
          <w:rFonts w:ascii="Times New Roman" w:eastAsiaTheme="minorHAnsi" w:hAnsi="Times New Roman" w:cs="Times New Roman"/>
          <w:sz w:val="28"/>
          <w:szCs w:val="28"/>
        </w:rPr>
        <w:t>Основы экскурсоведения </w:t>
      </w:r>
    </w:p>
    <w:p w14:paraId="2408BF73" w14:textId="77777777" w:rsidR="00AC03B8" w:rsidRPr="00424F1A" w:rsidRDefault="00AC03B8" w:rsidP="004B10E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24F1A">
        <w:rPr>
          <w:rFonts w:ascii="Times New Roman" w:eastAsiaTheme="minorHAnsi" w:hAnsi="Times New Roman" w:cs="Times New Roman"/>
          <w:sz w:val="28"/>
          <w:szCs w:val="28"/>
        </w:rPr>
        <w:t>История экскурсоведения в России</w:t>
      </w:r>
    </w:p>
    <w:p w14:paraId="7EA56309" w14:textId="77777777" w:rsidR="00AC03B8" w:rsidRPr="00424F1A" w:rsidRDefault="00AC03B8" w:rsidP="004B10E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24F1A">
        <w:rPr>
          <w:rFonts w:ascii="Times New Roman" w:eastAsiaTheme="minorHAnsi" w:hAnsi="Times New Roman" w:cs="Times New Roman"/>
          <w:sz w:val="28"/>
          <w:szCs w:val="28"/>
        </w:rPr>
        <w:t>Музееведение. Введение</w:t>
      </w:r>
    </w:p>
    <w:p w14:paraId="29D53C51" w14:textId="77777777" w:rsidR="00AC03B8" w:rsidRPr="00424F1A" w:rsidRDefault="00AC03B8" w:rsidP="004B10E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24F1A">
        <w:rPr>
          <w:rFonts w:ascii="Times New Roman" w:eastAsiaTheme="minorHAnsi" w:hAnsi="Times New Roman" w:cs="Times New Roman"/>
          <w:sz w:val="28"/>
          <w:szCs w:val="28"/>
        </w:rPr>
        <w:t>Музееведение. Музеи Ярославской области</w:t>
      </w:r>
    </w:p>
    <w:p w14:paraId="7477C691" w14:textId="77777777" w:rsidR="00AC03B8" w:rsidRPr="00424F1A" w:rsidRDefault="00AC03B8" w:rsidP="004B10E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24F1A">
        <w:rPr>
          <w:rFonts w:ascii="Times New Roman" w:eastAsiaTheme="minorHAnsi" w:hAnsi="Times New Roman" w:cs="Times New Roman"/>
          <w:sz w:val="28"/>
          <w:szCs w:val="28"/>
        </w:rPr>
        <w:t>Музееведение (принципы построения музейной экспозиции) </w:t>
      </w:r>
    </w:p>
    <w:p w14:paraId="32098C08" w14:textId="77777777" w:rsidR="00AC03B8" w:rsidRPr="00424F1A" w:rsidRDefault="00AC03B8" w:rsidP="004B10E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24F1A">
        <w:rPr>
          <w:rFonts w:ascii="Times New Roman" w:eastAsiaTheme="minorHAnsi" w:hAnsi="Times New Roman" w:cs="Times New Roman"/>
          <w:sz w:val="28"/>
          <w:szCs w:val="28"/>
        </w:rPr>
        <w:t>Этнография (основы) </w:t>
      </w:r>
    </w:p>
    <w:p w14:paraId="334DE35A" w14:textId="77777777" w:rsidR="00AC03B8" w:rsidRPr="00424F1A" w:rsidRDefault="00AC03B8" w:rsidP="004B10E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24F1A">
        <w:rPr>
          <w:rFonts w:ascii="Times New Roman" w:eastAsiaTheme="minorHAnsi" w:hAnsi="Times New Roman" w:cs="Times New Roman"/>
          <w:sz w:val="28"/>
          <w:szCs w:val="28"/>
        </w:rPr>
        <w:t>Этнография. Крестьянская посуда</w:t>
      </w:r>
    </w:p>
    <w:p w14:paraId="4E17C25F" w14:textId="77777777" w:rsidR="00AC03B8" w:rsidRPr="00424F1A" w:rsidRDefault="00AC03B8" w:rsidP="004B10E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24F1A">
        <w:rPr>
          <w:rFonts w:ascii="Times New Roman" w:eastAsiaTheme="minorHAnsi" w:hAnsi="Times New Roman" w:cs="Times New Roman"/>
          <w:sz w:val="28"/>
          <w:szCs w:val="28"/>
        </w:rPr>
        <w:t>Этнография (крестьянский быт) </w:t>
      </w:r>
    </w:p>
    <w:p w14:paraId="008885B7" w14:textId="77777777" w:rsidR="00AC03B8" w:rsidRPr="00424F1A" w:rsidRDefault="00AC03B8" w:rsidP="004B10E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24F1A">
        <w:rPr>
          <w:rFonts w:ascii="Times New Roman" w:eastAsiaTheme="minorHAnsi" w:hAnsi="Times New Roman" w:cs="Times New Roman"/>
          <w:sz w:val="28"/>
          <w:szCs w:val="28"/>
        </w:rPr>
        <w:t>Основы археологии </w:t>
      </w:r>
    </w:p>
    <w:p w14:paraId="107E70BC" w14:textId="77777777" w:rsidR="00AC03B8" w:rsidRPr="00424F1A" w:rsidRDefault="00AC03B8" w:rsidP="004B10E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24F1A">
        <w:rPr>
          <w:rFonts w:ascii="Times New Roman" w:eastAsiaTheme="minorHAnsi" w:hAnsi="Times New Roman" w:cs="Times New Roman"/>
          <w:sz w:val="28"/>
          <w:szCs w:val="28"/>
        </w:rPr>
        <w:t>Археология и древняя история Ярославского края</w:t>
      </w:r>
    </w:p>
    <w:p w14:paraId="5DB79910" w14:textId="77777777" w:rsidR="00AC03B8" w:rsidRPr="00424F1A" w:rsidRDefault="00AC03B8" w:rsidP="004B10E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24F1A">
        <w:rPr>
          <w:rFonts w:ascii="Times New Roman" w:eastAsiaTheme="minorHAnsi" w:hAnsi="Times New Roman" w:cs="Times New Roman"/>
          <w:sz w:val="28"/>
          <w:szCs w:val="28"/>
        </w:rPr>
        <w:t>История г. Рыбинск</w:t>
      </w:r>
    </w:p>
    <w:p w14:paraId="6777EC11" w14:textId="77777777" w:rsidR="00AC03B8" w:rsidRPr="00424F1A" w:rsidRDefault="00AC03B8" w:rsidP="004B10E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24F1A">
        <w:rPr>
          <w:rFonts w:ascii="Times New Roman" w:eastAsiaTheme="minorHAnsi" w:hAnsi="Times New Roman" w:cs="Times New Roman"/>
          <w:sz w:val="28"/>
          <w:szCs w:val="28"/>
        </w:rPr>
        <w:lastRenderedPageBreak/>
        <w:t>Ярославская области в годы Великой Отечественной войны. Прифронтовая  полоса</w:t>
      </w:r>
    </w:p>
    <w:p w14:paraId="7EA823E2" w14:textId="77777777" w:rsidR="00AC03B8" w:rsidRDefault="00AC03B8" w:rsidP="004B10E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24F1A">
        <w:rPr>
          <w:rFonts w:ascii="Times New Roman" w:eastAsiaTheme="minorHAnsi" w:hAnsi="Times New Roman" w:cs="Times New Roman"/>
          <w:sz w:val="28"/>
          <w:szCs w:val="28"/>
        </w:rPr>
        <w:t>Ярославская области в годы Великой Отечественной войны. Промышленность и сельское хозяйство</w:t>
      </w:r>
    </w:p>
    <w:p w14:paraId="1375A1E5" w14:textId="77777777" w:rsidR="009C6CE3" w:rsidRDefault="009C6CE3" w:rsidP="004B10EC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9C6CE3">
        <w:rPr>
          <w:rFonts w:ascii="Times New Roman" w:hAnsi="Times New Roman" w:cs="Times New Roman"/>
          <w:sz w:val="28"/>
          <w:szCs w:val="28"/>
        </w:rPr>
        <w:t>Темы учебных модулей по туризму:</w:t>
      </w:r>
    </w:p>
    <w:p w14:paraId="22D08D5C" w14:textId="069D5159" w:rsidR="00D16C75" w:rsidRPr="00847916" w:rsidRDefault="00D16C75" w:rsidP="004B10E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16C75">
        <w:rPr>
          <w:rFonts w:ascii="Times New Roman" w:eastAsiaTheme="minorHAnsi" w:hAnsi="Times New Roman" w:cs="Times New Roman"/>
          <w:sz w:val="28"/>
          <w:szCs w:val="28"/>
        </w:rPr>
        <w:t> </w:t>
      </w:r>
      <w:r w:rsidR="005B188C">
        <w:rPr>
          <w:rFonts w:ascii="Times New Roman" w:eastAsiaTheme="minorHAnsi" w:hAnsi="Times New Roman" w:cs="Times New Roman"/>
          <w:bCs/>
          <w:sz w:val="28"/>
          <w:szCs w:val="28"/>
        </w:rPr>
        <w:t>»</w:t>
      </w:r>
      <w:r w:rsidRPr="00D16C75">
        <w:rPr>
          <w:rFonts w:ascii="Times New Roman" w:eastAsiaTheme="minorHAnsi" w:hAnsi="Times New Roman" w:cs="Times New Roman"/>
          <w:bCs/>
          <w:sz w:val="28"/>
          <w:szCs w:val="28"/>
        </w:rPr>
        <w:t>Страничка кострового</w:t>
      </w:r>
      <w:r w:rsidR="005B188C">
        <w:rPr>
          <w:rFonts w:ascii="Times New Roman" w:eastAsiaTheme="minorHAnsi" w:hAnsi="Times New Roman" w:cs="Times New Roman"/>
          <w:bCs/>
          <w:sz w:val="28"/>
          <w:szCs w:val="28"/>
        </w:rPr>
        <w:t>»</w:t>
      </w:r>
      <w:r w:rsidRPr="00D16C75">
        <w:rPr>
          <w:rFonts w:ascii="Times New Roman" w:eastAsiaTheme="minorHAnsi" w:hAnsi="Times New Roman" w:cs="Times New Roman"/>
          <w:bCs/>
          <w:sz w:val="28"/>
          <w:szCs w:val="28"/>
        </w:rPr>
        <w:t> </w:t>
      </w:r>
    </w:p>
    <w:p w14:paraId="35CBBA9E" w14:textId="77777777" w:rsidR="00847916" w:rsidRPr="00D16C75" w:rsidRDefault="00847916" w:rsidP="004B10E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63C32214" w14:textId="77777777" w:rsidR="00B23A3A" w:rsidRPr="00B23A3A" w:rsidRDefault="00424F1A" w:rsidP="004B10EC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Данные учебные модули доступны по ссылке:</w:t>
      </w:r>
      <w:r w:rsidRPr="00424F1A">
        <w:t xml:space="preserve"> </w:t>
      </w:r>
      <w:hyperlink r:id="rId8" w:history="1">
        <w:r w:rsidR="00515D12" w:rsidRPr="0027197B">
          <w:rPr>
            <w:rStyle w:val="a7"/>
            <w:rFonts w:ascii="Times New Roman" w:hAnsi="Times New Roman" w:cs="Times New Roman"/>
            <w:i/>
            <w:sz w:val="28"/>
            <w:szCs w:val="28"/>
          </w:rPr>
          <w:t>https://turist.edu.yar.ru/obrazovatelnie_programmi/doop_didakt_distant/glavnaya_copy.html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FFF3B92" w14:textId="77777777" w:rsidR="00B23A3A" w:rsidRPr="00B23A3A" w:rsidRDefault="00B23A3A" w:rsidP="004B10E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D9D35DF" w14:textId="77777777" w:rsidR="00C96C94" w:rsidRPr="009B67ED" w:rsidRDefault="00424F1A" w:rsidP="004B10EC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7ED">
        <w:rPr>
          <w:rFonts w:ascii="Times New Roman" w:hAnsi="Times New Roman" w:cs="Times New Roman"/>
          <w:b/>
          <w:sz w:val="28"/>
          <w:szCs w:val="28"/>
        </w:rPr>
        <w:t>И</w:t>
      </w:r>
      <w:r w:rsidR="00B23A3A" w:rsidRPr="009B67ED">
        <w:rPr>
          <w:rFonts w:ascii="Times New Roman" w:hAnsi="Times New Roman" w:cs="Times New Roman"/>
          <w:b/>
          <w:sz w:val="28"/>
          <w:szCs w:val="28"/>
        </w:rPr>
        <w:t>нтерактивные тренировочные упражнения</w:t>
      </w:r>
    </w:p>
    <w:p w14:paraId="632859B7" w14:textId="77777777" w:rsidR="00576118" w:rsidRDefault="009D3AB1" w:rsidP="004B10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F8A">
        <w:rPr>
          <w:rFonts w:ascii="Times New Roman" w:hAnsi="Times New Roman" w:cs="Times New Roman"/>
          <w:sz w:val="28"/>
          <w:szCs w:val="28"/>
        </w:rPr>
        <w:t>В целях организации образовательного процесса и воспитательной работы в объединениях, действующих на базе ГОУ ДО ЯО ЦДЮТурЭк</w:t>
      </w:r>
      <w:r w:rsidR="00E03908">
        <w:rPr>
          <w:rFonts w:ascii="Times New Roman" w:hAnsi="Times New Roman" w:cs="Times New Roman"/>
          <w:sz w:val="28"/>
          <w:szCs w:val="28"/>
        </w:rPr>
        <w:t>,</w:t>
      </w:r>
      <w:r w:rsidR="004170DA">
        <w:rPr>
          <w:rFonts w:ascii="Times New Roman" w:hAnsi="Times New Roman" w:cs="Times New Roman"/>
          <w:sz w:val="28"/>
          <w:szCs w:val="28"/>
        </w:rPr>
        <w:t xml:space="preserve"> педагоги центра формируют коллекции интерактивных тренировочных упражнений, созданных с использованием открытой </w:t>
      </w:r>
      <w:r w:rsidR="00912BE7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E03908">
        <w:rPr>
          <w:rFonts w:ascii="Times New Roman" w:hAnsi="Times New Roman" w:cs="Times New Roman"/>
          <w:sz w:val="28"/>
          <w:szCs w:val="28"/>
        </w:rPr>
        <w:t xml:space="preserve">платформы </w:t>
      </w:r>
      <w:r w:rsidR="00912BE7" w:rsidRPr="00912BE7">
        <w:rPr>
          <w:rFonts w:ascii="Times New Roman" w:hAnsi="Times New Roman" w:cs="Times New Roman"/>
          <w:sz w:val="28"/>
          <w:szCs w:val="28"/>
        </w:rPr>
        <w:t>LearningApps</w:t>
      </w:r>
      <w:r w:rsidR="00E03908">
        <w:rPr>
          <w:rFonts w:ascii="Times New Roman" w:hAnsi="Times New Roman" w:cs="Times New Roman"/>
          <w:sz w:val="28"/>
          <w:szCs w:val="28"/>
        </w:rPr>
        <w:t xml:space="preserve">. Тематика данных материалов разнообразна: </w:t>
      </w:r>
      <w:r w:rsidR="00E03908" w:rsidRPr="00E03908">
        <w:rPr>
          <w:rFonts w:ascii="Times New Roman" w:hAnsi="Times New Roman" w:cs="Times New Roman"/>
          <w:sz w:val="28"/>
          <w:szCs w:val="28"/>
        </w:rPr>
        <w:t>топографические карты и условные знаки, турист</w:t>
      </w:r>
      <w:r w:rsidR="00E03908">
        <w:rPr>
          <w:rFonts w:ascii="Times New Roman" w:hAnsi="Times New Roman" w:cs="Times New Roman"/>
          <w:sz w:val="28"/>
          <w:szCs w:val="28"/>
        </w:rPr>
        <w:t>с</w:t>
      </w:r>
      <w:r w:rsidR="00E03908" w:rsidRPr="00E03908">
        <w:rPr>
          <w:rFonts w:ascii="Times New Roman" w:hAnsi="Times New Roman" w:cs="Times New Roman"/>
          <w:sz w:val="28"/>
          <w:szCs w:val="28"/>
        </w:rPr>
        <w:t xml:space="preserve">кое снаряжение и узлы, </w:t>
      </w:r>
      <w:r w:rsidR="00E03908">
        <w:rPr>
          <w:rFonts w:ascii="Times New Roman" w:hAnsi="Times New Roman" w:cs="Times New Roman"/>
          <w:sz w:val="28"/>
          <w:szCs w:val="28"/>
        </w:rPr>
        <w:t xml:space="preserve">животный и растительный мир родного края, краеведение, задания, адресованные обучающимся кадетских объединений. </w:t>
      </w:r>
    </w:p>
    <w:p w14:paraId="1E06BA0B" w14:textId="77777777" w:rsidR="00E03908" w:rsidRPr="00576118" w:rsidRDefault="00E03908" w:rsidP="004B10E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118">
        <w:rPr>
          <w:rFonts w:ascii="Times New Roman" w:hAnsi="Times New Roman" w:cs="Times New Roman"/>
          <w:i/>
          <w:sz w:val="28"/>
          <w:szCs w:val="28"/>
        </w:rPr>
        <w:t>Данные материалы доступны по ссылке:</w:t>
      </w:r>
      <w:r w:rsidR="00576118" w:rsidRPr="00576118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9" w:history="1">
        <w:r w:rsidR="00576118" w:rsidRPr="00576118">
          <w:rPr>
            <w:rStyle w:val="a7"/>
            <w:rFonts w:ascii="Times New Roman" w:hAnsi="Times New Roman" w:cs="Times New Roman"/>
            <w:i/>
            <w:sz w:val="28"/>
            <w:szCs w:val="28"/>
          </w:rPr>
          <w:t>https://turist.edu.yar.ru/eor/eor_topografiya.html</w:t>
        </w:r>
      </w:hyperlink>
      <w:r w:rsidR="00576118" w:rsidRPr="0057611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31BF571" w14:textId="77777777" w:rsidR="00E03908" w:rsidRPr="00912BE7" w:rsidRDefault="00E03908" w:rsidP="004B10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101EF0" w14:textId="7C72A84F" w:rsidR="00FA6D1E" w:rsidRDefault="00434658" w:rsidP="004B10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F8A">
        <w:rPr>
          <w:rFonts w:ascii="Times New Roman" w:hAnsi="Times New Roman" w:cs="Times New Roman"/>
          <w:sz w:val="28"/>
          <w:szCs w:val="28"/>
        </w:rPr>
        <w:t>В целях оказания методической помощи педагогам, реализующим программы туристско-краеведческой направленности</w:t>
      </w:r>
      <w:r w:rsidR="00110EB6">
        <w:rPr>
          <w:rFonts w:ascii="Times New Roman" w:hAnsi="Times New Roman" w:cs="Times New Roman"/>
          <w:sz w:val="28"/>
          <w:szCs w:val="28"/>
        </w:rPr>
        <w:t>,</w:t>
      </w:r>
      <w:r w:rsidRPr="00A85F8A">
        <w:rPr>
          <w:rFonts w:ascii="Times New Roman" w:hAnsi="Times New Roman" w:cs="Times New Roman"/>
          <w:sz w:val="28"/>
          <w:szCs w:val="28"/>
        </w:rPr>
        <w:t xml:space="preserve"> сотрудники Центра организовали работу по формированию банка педагогического опыта, где педагоги образовательных организаций области </w:t>
      </w:r>
      <w:r w:rsidR="00FA6D1E">
        <w:rPr>
          <w:rFonts w:ascii="Times New Roman" w:hAnsi="Times New Roman" w:cs="Times New Roman"/>
          <w:sz w:val="28"/>
          <w:szCs w:val="28"/>
        </w:rPr>
        <w:t>представляют</w:t>
      </w:r>
      <w:r w:rsidRPr="00A85F8A">
        <w:rPr>
          <w:rFonts w:ascii="Times New Roman" w:hAnsi="Times New Roman" w:cs="Times New Roman"/>
          <w:sz w:val="28"/>
          <w:szCs w:val="28"/>
        </w:rPr>
        <w:t xml:space="preserve"> свой опыт работы по данному направлению. </w:t>
      </w:r>
      <w:r w:rsidR="00FA6D1E">
        <w:rPr>
          <w:rFonts w:ascii="Times New Roman" w:hAnsi="Times New Roman" w:cs="Times New Roman"/>
          <w:sz w:val="28"/>
          <w:szCs w:val="28"/>
        </w:rPr>
        <w:t xml:space="preserve"> Это образовательные программы, интеллектуальные игры, разработки учебных занятий, досуговых мероприятий, </w:t>
      </w:r>
      <w:r w:rsidR="00FA6D1E" w:rsidRPr="00FA6D1E">
        <w:rPr>
          <w:rFonts w:ascii="Times New Roman" w:hAnsi="Times New Roman" w:cs="Times New Roman"/>
          <w:b/>
          <w:sz w:val="28"/>
          <w:szCs w:val="28"/>
        </w:rPr>
        <w:t>у</w:t>
      </w:r>
      <w:r w:rsidR="00FA6D1E" w:rsidRPr="00FA6D1E">
        <w:rPr>
          <w:rFonts w:ascii="Times New Roman" w:hAnsi="Times New Roman" w:cs="Times New Roman"/>
          <w:b/>
          <w:bCs/>
          <w:sz w:val="28"/>
          <w:szCs w:val="28"/>
        </w:rPr>
        <w:t>чебные видеоролики</w:t>
      </w:r>
      <w:r w:rsidR="00FA6D1E">
        <w:rPr>
          <w:rFonts w:ascii="Times New Roman" w:hAnsi="Times New Roman" w:cs="Times New Roman"/>
          <w:sz w:val="28"/>
          <w:szCs w:val="28"/>
        </w:rPr>
        <w:t xml:space="preserve"> и другие учебно-методические материалы. Материалы банка педагогического опыта по краеведению, туризму,</w:t>
      </w:r>
      <w:r w:rsidR="00110EB6">
        <w:rPr>
          <w:rFonts w:ascii="Times New Roman" w:hAnsi="Times New Roman" w:cs="Times New Roman"/>
          <w:sz w:val="28"/>
          <w:szCs w:val="28"/>
        </w:rPr>
        <w:t xml:space="preserve"> патриотическому воспитанию,</w:t>
      </w:r>
      <w:r w:rsidR="00FA6D1E">
        <w:rPr>
          <w:rFonts w:ascii="Times New Roman" w:hAnsi="Times New Roman" w:cs="Times New Roman"/>
          <w:sz w:val="28"/>
          <w:szCs w:val="28"/>
        </w:rPr>
        <w:t xml:space="preserve"> развитию добровольчества в образовательных организациях размещаются на сайте Центра в открытом доступе.</w:t>
      </w:r>
    </w:p>
    <w:p w14:paraId="5E7F97DB" w14:textId="13858C72" w:rsidR="00FA6D1E" w:rsidRDefault="00FA6D1E" w:rsidP="004B10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7232C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10E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банке опубликовано </w:t>
      </w:r>
      <w:r w:rsidR="00110EB6">
        <w:rPr>
          <w:rFonts w:ascii="Times New Roman" w:hAnsi="Times New Roman" w:cs="Times New Roman"/>
          <w:sz w:val="28"/>
          <w:szCs w:val="28"/>
        </w:rPr>
        <w:t>146</w:t>
      </w:r>
      <w:r>
        <w:rPr>
          <w:rFonts w:ascii="Times New Roman" w:hAnsi="Times New Roman" w:cs="Times New Roman"/>
          <w:sz w:val="28"/>
          <w:szCs w:val="28"/>
        </w:rPr>
        <w:t xml:space="preserve"> материалов. </w:t>
      </w:r>
    </w:p>
    <w:p w14:paraId="5FF18F03" w14:textId="77777777" w:rsidR="00530B3F" w:rsidRDefault="00530B3F" w:rsidP="004B10E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118">
        <w:rPr>
          <w:rFonts w:ascii="Times New Roman" w:hAnsi="Times New Roman" w:cs="Times New Roman"/>
          <w:i/>
          <w:sz w:val="28"/>
          <w:szCs w:val="28"/>
        </w:rPr>
        <w:t>Данные материалы доступны по ссылк</w:t>
      </w:r>
      <w:r>
        <w:rPr>
          <w:rFonts w:ascii="Times New Roman" w:hAnsi="Times New Roman" w:cs="Times New Roman"/>
          <w:i/>
          <w:sz w:val="28"/>
          <w:szCs w:val="28"/>
        </w:rPr>
        <w:t>ам</w:t>
      </w:r>
      <w:r w:rsidRPr="00576118">
        <w:rPr>
          <w:rFonts w:ascii="Times New Roman" w:hAnsi="Times New Roman" w:cs="Times New Roman"/>
          <w:i/>
          <w:sz w:val="28"/>
          <w:szCs w:val="28"/>
        </w:rPr>
        <w:t>:</w:t>
      </w:r>
    </w:p>
    <w:p w14:paraId="510859DA" w14:textId="77777777" w:rsidR="00530B3F" w:rsidRDefault="005B188C" w:rsidP="004B10EC">
      <w:pPr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0" w:history="1">
        <w:r w:rsidR="00530B3F" w:rsidRPr="001211E1">
          <w:rPr>
            <w:rStyle w:val="a7"/>
            <w:rFonts w:ascii="Times New Roman" w:hAnsi="Times New Roman" w:cs="Times New Roman"/>
            <w:i/>
            <w:sz w:val="28"/>
            <w:szCs w:val="28"/>
          </w:rPr>
          <w:t>https://turist.edu.yar.ru/metodika/bank_metodicheskih_materialov_kraevedi.html</w:t>
        </w:r>
      </w:hyperlink>
      <w:r w:rsidR="00530B3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86BF263" w14:textId="77777777" w:rsidR="00530B3F" w:rsidRDefault="005B188C" w:rsidP="004B10EC">
      <w:pPr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1" w:history="1">
        <w:r w:rsidR="00530B3F" w:rsidRPr="001211E1">
          <w:rPr>
            <w:rStyle w:val="a7"/>
            <w:rFonts w:ascii="Times New Roman" w:hAnsi="Times New Roman" w:cs="Times New Roman"/>
            <w:i/>
            <w:sz w:val="28"/>
            <w:szCs w:val="28"/>
          </w:rPr>
          <w:t>https://turist.edu.yar.ru/metodika/bank_metodicheskih_materialov_turisti.html</w:t>
        </w:r>
      </w:hyperlink>
      <w:r w:rsidR="00530B3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03E92E8" w14:textId="77777777" w:rsidR="00530B3F" w:rsidRPr="00530B3F" w:rsidRDefault="005B188C" w:rsidP="004B10EC">
      <w:pPr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2" w:history="1">
        <w:r w:rsidR="00530B3F" w:rsidRPr="00530B3F">
          <w:rPr>
            <w:rStyle w:val="a7"/>
            <w:rFonts w:ascii="Times New Roman" w:hAnsi="Times New Roman" w:cs="Times New Roman"/>
            <w:i/>
            <w:sz w:val="28"/>
            <w:szCs w:val="28"/>
          </w:rPr>
          <w:t>https://turist.edu.yar.ru/metodika/bank_metodicheskih_material_39.html</w:t>
        </w:r>
      </w:hyperlink>
      <w:r w:rsidR="00530B3F" w:rsidRPr="00530B3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B96D168" w14:textId="77777777" w:rsidR="00424F1A" w:rsidRDefault="00424F1A" w:rsidP="004B10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EC57D3" w14:textId="77777777" w:rsidR="00424F1A" w:rsidRDefault="00424F1A" w:rsidP="004B10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F219B6" w14:textId="77777777" w:rsidR="002445FA" w:rsidRPr="00A85F8A" w:rsidRDefault="002445FA" w:rsidP="004B10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45FA" w:rsidRPr="00A85F8A" w:rsidSect="007C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53192"/>
    <w:multiLevelType w:val="hybridMultilevel"/>
    <w:tmpl w:val="BB484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C38485A"/>
    <w:multiLevelType w:val="hybridMultilevel"/>
    <w:tmpl w:val="C73E0A92"/>
    <w:lvl w:ilvl="0" w:tplc="008A21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EA6E13"/>
    <w:multiLevelType w:val="hybridMultilevel"/>
    <w:tmpl w:val="37A4EA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88F0A43"/>
    <w:multiLevelType w:val="hybridMultilevel"/>
    <w:tmpl w:val="9D264EF6"/>
    <w:lvl w:ilvl="0" w:tplc="008A21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0D680E"/>
    <w:multiLevelType w:val="multilevel"/>
    <w:tmpl w:val="61A2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ED20E6"/>
    <w:multiLevelType w:val="hybridMultilevel"/>
    <w:tmpl w:val="879006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49E2175"/>
    <w:multiLevelType w:val="hybridMultilevel"/>
    <w:tmpl w:val="62DADD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A502A5"/>
    <w:multiLevelType w:val="hybridMultilevel"/>
    <w:tmpl w:val="397CC8E8"/>
    <w:lvl w:ilvl="0" w:tplc="008A21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E726AE6"/>
    <w:multiLevelType w:val="hybridMultilevel"/>
    <w:tmpl w:val="ADA2C30E"/>
    <w:lvl w:ilvl="0" w:tplc="EC94A02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FC76536"/>
    <w:multiLevelType w:val="multilevel"/>
    <w:tmpl w:val="1934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5FA"/>
    <w:rsid w:val="0001293B"/>
    <w:rsid w:val="00044F46"/>
    <w:rsid w:val="000A5818"/>
    <w:rsid w:val="000B2ED4"/>
    <w:rsid w:val="00110EB6"/>
    <w:rsid w:val="00201A5A"/>
    <w:rsid w:val="002201BC"/>
    <w:rsid w:val="00227E5D"/>
    <w:rsid w:val="002445FA"/>
    <w:rsid w:val="00272D2C"/>
    <w:rsid w:val="00306070"/>
    <w:rsid w:val="0040634B"/>
    <w:rsid w:val="004170DA"/>
    <w:rsid w:val="00417D69"/>
    <w:rsid w:val="00424F1A"/>
    <w:rsid w:val="00434658"/>
    <w:rsid w:val="004B10EC"/>
    <w:rsid w:val="004D763D"/>
    <w:rsid w:val="00515D12"/>
    <w:rsid w:val="00523424"/>
    <w:rsid w:val="00530B3F"/>
    <w:rsid w:val="00576118"/>
    <w:rsid w:val="005B188C"/>
    <w:rsid w:val="005E1569"/>
    <w:rsid w:val="00603231"/>
    <w:rsid w:val="00622FDD"/>
    <w:rsid w:val="00687316"/>
    <w:rsid w:val="00743143"/>
    <w:rsid w:val="007C2803"/>
    <w:rsid w:val="007E1ABC"/>
    <w:rsid w:val="007F68C7"/>
    <w:rsid w:val="00843A6D"/>
    <w:rsid w:val="00847916"/>
    <w:rsid w:val="008D20C4"/>
    <w:rsid w:val="008E1221"/>
    <w:rsid w:val="00912BE7"/>
    <w:rsid w:val="009B67ED"/>
    <w:rsid w:val="009C6CE3"/>
    <w:rsid w:val="009D3AB1"/>
    <w:rsid w:val="009F02E2"/>
    <w:rsid w:val="00A85F8A"/>
    <w:rsid w:val="00AC03B8"/>
    <w:rsid w:val="00AC3C10"/>
    <w:rsid w:val="00AC3F9C"/>
    <w:rsid w:val="00AE0A4E"/>
    <w:rsid w:val="00B23A3A"/>
    <w:rsid w:val="00B25234"/>
    <w:rsid w:val="00B52492"/>
    <w:rsid w:val="00B72451"/>
    <w:rsid w:val="00C2548B"/>
    <w:rsid w:val="00C31ADD"/>
    <w:rsid w:val="00C96C94"/>
    <w:rsid w:val="00CE24E8"/>
    <w:rsid w:val="00CE6C20"/>
    <w:rsid w:val="00D16C75"/>
    <w:rsid w:val="00E035E8"/>
    <w:rsid w:val="00E03908"/>
    <w:rsid w:val="00E7232C"/>
    <w:rsid w:val="00F561F7"/>
    <w:rsid w:val="00F57763"/>
    <w:rsid w:val="00F972A3"/>
    <w:rsid w:val="00F97991"/>
    <w:rsid w:val="00FA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35BB"/>
  <w15:docId w15:val="{53DBD838-484E-470F-B77A-CBC5CE34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03"/>
  </w:style>
  <w:style w:type="paragraph" w:styleId="2">
    <w:name w:val="heading 2"/>
    <w:basedOn w:val="a"/>
    <w:link w:val="20"/>
    <w:uiPriority w:val="9"/>
    <w:qFormat/>
    <w:rsid w:val="00912BE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46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434658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4346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4658"/>
    <w:rPr>
      <w:b/>
      <w:bCs/>
    </w:rPr>
  </w:style>
  <w:style w:type="character" w:styleId="a7">
    <w:name w:val="Hyperlink"/>
    <w:basedOn w:val="a0"/>
    <w:uiPriority w:val="99"/>
    <w:unhideWhenUsed/>
    <w:rsid w:val="00A85F8A"/>
    <w:rPr>
      <w:color w:val="0000FF"/>
      <w:u w:val="single"/>
    </w:rPr>
  </w:style>
  <w:style w:type="paragraph" w:customStyle="1" w:styleId="1">
    <w:name w:val="Абзац списка1"/>
    <w:basedOn w:val="a"/>
    <w:rsid w:val="00622FD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semiHidden/>
    <w:rsid w:val="00622FD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254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4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12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Emphasis"/>
    <w:basedOn w:val="a0"/>
    <w:uiPriority w:val="20"/>
    <w:qFormat/>
    <w:rsid w:val="00044F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ist.edu.yar.ru/obrazovatelnie_programmi/doop_didakt_distant/glavnaya_copy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y3sA/FiAaBSwW8" TargetMode="External"/><Relationship Id="rId12" Type="http://schemas.openxmlformats.org/officeDocument/2006/relationships/hyperlink" Target="https://turist.edu.yar.ru/metodika/bank_metodicheskih_material_3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v2eT%2F3Ct7Ps942" TargetMode="External"/><Relationship Id="rId11" Type="http://schemas.openxmlformats.org/officeDocument/2006/relationships/hyperlink" Target="https://turist.edu.yar.ru/metodika/bank_metodicheskih_materialov_turisti.html" TargetMode="External"/><Relationship Id="rId5" Type="http://schemas.openxmlformats.org/officeDocument/2006/relationships/hyperlink" Target="https://cloud.mail.ru/public/iDGs%2FwLNx1oM7d" TargetMode="External"/><Relationship Id="rId10" Type="http://schemas.openxmlformats.org/officeDocument/2006/relationships/hyperlink" Target="https://turist.edu.yar.ru/metodika/bank_metodicheskih_materialov_kraeved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urist.edu.yar.ru/eor/eor_topografiy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RePack by Diakov</cp:lastModifiedBy>
  <cp:revision>15</cp:revision>
  <dcterms:created xsi:type="dcterms:W3CDTF">2021-09-13T13:05:00Z</dcterms:created>
  <dcterms:modified xsi:type="dcterms:W3CDTF">2023-09-22T09:36:00Z</dcterms:modified>
</cp:coreProperties>
</file>